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29"/>
        <w:tblW w:w="0" w:type="auto"/>
        <w:tblLayout w:type="fixed"/>
        <w:tblLook w:val="0000" w:firstRow="0" w:lastRow="0" w:firstColumn="0" w:lastColumn="0" w:noHBand="0" w:noVBand="0"/>
      </w:tblPr>
      <w:tblGrid>
        <w:gridCol w:w="4120"/>
      </w:tblGrid>
      <w:tr w:rsidR="00911EE0" w:rsidRPr="00911EE0" w:rsidTr="009E12B5">
        <w:trPr>
          <w:trHeight w:val="1985"/>
        </w:trPr>
        <w:tc>
          <w:tcPr>
            <w:tcW w:w="4120" w:type="dxa"/>
          </w:tcPr>
          <w:p w:rsidR="00911EE0" w:rsidRPr="00911EE0" w:rsidRDefault="00911EE0" w:rsidP="00911E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Утверждены </w:t>
            </w:r>
          </w:p>
          <w:p w:rsidR="00911EE0" w:rsidRPr="00911EE0" w:rsidRDefault="00911EE0" w:rsidP="00911E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 заседании Региональной </w:t>
            </w:r>
          </w:p>
          <w:p w:rsidR="00911EE0" w:rsidRPr="00911EE0" w:rsidRDefault="00911EE0" w:rsidP="00911E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предметно-методической комиссии </w:t>
            </w:r>
          </w:p>
          <w:p w:rsidR="00911EE0" w:rsidRPr="00911EE0" w:rsidRDefault="00911EE0" w:rsidP="00911EE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праву</w:t>
            </w:r>
          </w:p>
          <w:p w:rsidR="00911EE0" w:rsidRPr="00911EE0" w:rsidRDefault="00911EE0" w:rsidP="00C17A3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(Протокол №1 от </w:t>
            </w:r>
            <w:r w:rsidR="00723369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  <w:r w:rsidR="00C17A3F">
              <w:rPr>
                <w:rFonts w:ascii="Times New Roman" w:eastAsia="Calibri" w:hAnsi="Times New Roman" w:cs="Times New Roman"/>
                <w:sz w:val="23"/>
                <w:szCs w:val="23"/>
              </w:rPr>
              <w:t>9</w:t>
            </w:r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F012D6">
              <w:rPr>
                <w:rFonts w:ascii="Times New Roman" w:eastAsia="Calibri" w:hAnsi="Times New Roman" w:cs="Times New Roman"/>
                <w:sz w:val="23"/>
                <w:szCs w:val="23"/>
              </w:rPr>
              <w:t>ноября</w:t>
            </w:r>
            <w:r w:rsidRPr="00911EE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2020 г.) </w:t>
            </w:r>
          </w:p>
        </w:tc>
      </w:tr>
    </w:tbl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36"/>
          <w:szCs w:val="36"/>
        </w:rPr>
      </w:pPr>
    </w:p>
    <w:p w:rsidR="0081151F" w:rsidRPr="0081151F" w:rsidRDefault="0081151F" w:rsidP="0081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E5B98" w:rsidRPr="00487520" w:rsidRDefault="00EE5B98" w:rsidP="00EE5B9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>ТРЕБОВАНИЯ К ПРОВЕДЕНИЮ МУНИЦИПАЛЬНОГО ЭТАПА</w:t>
      </w:r>
    </w:p>
    <w:p w:rsidR="00EE5B98" w:rsidRPr="00487520" w:rsidRDefault="00EE5B98" w:rsidP="00EE5B9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>ВСЕРОССИЙСКОЙ ОЛИМПИАДЫ ШКОЛЬНИКОВ</w:t>
      </w:r>
    </w:p>
    <w:p w:rsidR="00EE5B98" w:rsidRPr="00487520" w:rsidRDefault="00EE5B98" w:rsidP="00EE5B9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ПРАВУ</w:t>
      </w:r>
    </w:p>
    <w:p w:rsidR="00EE5B98" w:rsidRPr="00487520" w:rsidRDefault="00EE5B98" w:rsidP="00EE5B98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>в 2020-2021 учебном году</w:t>
      </w:r>
    </w:p>
    <w:p w:rsidR="0081151F" w:rsidRDefault="0081151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</w:p>
    <w:p w:rsidR="0081151F" w:rsidRPr="0081151F" w:rsidRDefault="00EE5B98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 .............................................................................</w:t>
      </w:r>
      <w:r w:rsidR="00A921AC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.........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Оргкомитет и Жюри муниципального этапа Олимпиады ...............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........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683395" w:rsidRPr="00EE5B98" w:rsidRDefault="00683395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проведения соревновательных туров……………………………</w:t>
      </w:r>
      <w:r w:rsidR="00A921AC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…5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материально-технического обеспечения для выполнения олимпиадных заданий……………………………………………………</w:t>
      </w:r>
      <w:r w:rsidR="00A921AC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……6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выполнения заданий ................................................................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...............................7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и методика оценивания олимпиадных работ .........................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........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Порядок анализа олимпиадных заданий и показа работ .........................</w:t>
      </w:r>
      <w:r w:rsidR="00A921AC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Порядок рассмотрения апелляций по результатам проверки жюри олимпиадных заданий …………………………………………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…………….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...9</w:t>
      </w:r>
    </w:p>
    <w:p w:rsidR="0081151F" w:rsidRPr="00EE5B98" w:rsidRDefault="0081151F" w:rsidP="00EE5B9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подведения итогов Олимпиады ......................................</w:t>
      </w:r>
      <w:r w:rsidR="00683395"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</w:t>
      </w:r>
      <w:r w:rsidRPr="00EE5B98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</w:p>
    <w:p w:rsidR="0081151F" w:rsidRPr="00683395" w:rsidRDefault="0081151F" w:rsidP="00811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39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Приложение 1 </w:t>
      </w:r>
    </w:p>
    <w:p w:rsidR="0081151F" w:rsidRPr="00683395" w:rsidRDefault="0081151F" w:rsidP="00811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339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Приложение 2 </w:t>
      </w:r>
    </w:p>
    <w:p w:rsidR="004B2858" w:rsidRDefault="004B28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2858" w:rsidRPr="004B2858" w:rsidRDefault="004B2858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858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:rsidR="004B2858" w:rsidRPr="00683395" w:rsidRDefault="00C9636C" w:rsidP="00C96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</w:t>
      </w:r>
      <w:r w:rsidR="004B2858" w:rsidRPr="0068339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2858" w:rsidRPr="00683395">
        <w:rPr>
          <w:rFonts w:ascii="Times New Roman" w:hAnsi="Times New Roman" w:cs="Times New Roman"/>
          <w:sz w:val="28"/>
          <w:szCs w:val="28"/>
        </w:rPr>
        <w:t xml:space="preserve">Организаторами </w:t>
      </w:r>
      <w:r w:rsidR="004B2858" w:rsidRPr="00E32258">
        <w:rPr>
          <w:rFonts w:ascii="Times New Roman" w:hAnsi="Times New Roman" w:cs="Times New Roman"/>
          <w:sz w:val="28"/>
          <w:szCs w:val="28"/>
        </w:rPr>
        <w:t xml:space="preserve">муниципального этапа </w:t>
      </w:r>
      <w:r w:rsidRPr="00E32258">
        <w:rPr>
          <w:rFonts w:ascii="Times New Roman" w:hAnsi="Times New Roman" w:cs="Times New Roman"/>
          <w:sz w:val="28"/>
          <w:szCs w:val="28"/>
        </w:rPr>
        <w:t xml:space="preserve">всероссийской олимпиады школьников по праву (далее – Олимпиада) </w:t>
      </w:r>
      <w:r w:rsidR="004B2858" w:rsidRPr="00E32258">
        <w:rPr>
          <w:rFonts w:ascii="Times New Roman" w:hAnsi="Times New Roman" w:cs="Times New Roman"/>
          <w:sz w:val="28"/>
          <w:szCs w:val="28"/>
        </w:rPr>
        <w:t xml:space="preserve">являются органы </w:t>
      </w:r>
      <w:r w:rsidR="004C35DF" w:rsidRPr="00E3225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4B2858" w:rsidRPr="00E32258">
        <w:rPr>
          <w:rFonts w:ascii="Times New Roman" w:hAnsi="Times New Roman" w:cs="Times New Roman"/>
          <w:sz w:val="28"/>
          <w:szCs w:val="28"/>
        </w:rPr>
        <w:t>, осуществляющие государственное управление в сфере образования.</w:t>
      </w:r>
    </w:p>
    <w:p w:rsidR="004B2858" w:rsidRDefault="00C9636C" w:rsidP="00C96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</w:t>
      </w:r>
      <w:r w:rsidR="004B2858" w:rsidRPr="0068339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2858" w:rsidRPr="00683395">
        <w:rPr>
          <w:rFonts w:ascii="Times New Roman" w:hAnsi="Times New Roman" w:cs="Times New Roman"/>
          <w:sz w:val="28"/>
          <w:szCs w:val="28"/>
        </w:rPr>
        <w:t xml:space="preserve">В проведении Олимпиады участвуют </w:t>
      </w:r>
      <w:r w:rsidR="00A8595D" w:rsidRPr="00E32258">
        <w:rPr>
          <w:rFonts w:ascii="Times New Roman" w:hAnsi="Times New Roman" w:cs="Times New Roman"/>
          <w:sz w:val="28"/>
          <w:szCs w:val="28"/>
        </w:rPr>
        <w:t>Р</w:t>
      </w:r>
      <w:r w:rsidRPr="00E32258">
        <w:rPr>
          <w:rFonts w:ascii="Times New Roman" w:hAnsi="Times New Roman" w:cs="Times New Roman"/>
          <w:sz w:val="28"/>
          <w:szCs w:val="28"/>
        </w:rPr>
        <w:t>егиональная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858" w:rsidRPr="00683395">
        <w:rPr>
          <w:rFonts w:ascii="Times New Roman" w:hAnsi="Times New Roman" w:cs="Times New Roman"/>
          <w:sz w:val="28"/>
          <w:szCs w:val="28"/>
        </w:rPr>
        <w:t>предметно-</w:t>
      </w:r>
      <w:r w:rsidR="008237E1">
        <w:rPr>
          <w:rFonts w:ascii="Times New Roman" w:hAnsi="Times New Roman" w:cs="Times New Roman"/>
          <w:sz w:val="28"/>
          <w:szCs w:val="28"/>
        </w:rPr>
        <w:t>методическая комиссия Олимпиады</w:t>
      </w:r>
      <w:r w:rsidR="003347C8">
        <w:rPr>
          <w:rFonts w:ascii="Times New Roman" w:hAnsi="Times New Roman" w:cs="Times New Roman"/>
          <w:sz w:val="28"/>
          <w:szCs w:val="28"/>
        </w:rPr>
        <w:t xml:space="preserve"> (далее – РПМК)</w:t>
      </w:r>
      <w:r w:rsidR="008237E1">
        <w:rPr>
          <w:rFonts w:ascii="Times New Roman" w:hAnsi="Times New Roman" w:cs="Times New Roman"/>
          <w:sz w:val="28"/>
          <w:szCs w:val="28"/>
        </w:rPr>
        <w:t xml:space="preserve">, </w:t>
      </w:r>
      <w:r w:rsidR="004B2858" w:rsidRPr="00683395">
        <w:rPr>
          <w:rFonts w:ascii="Times New Roman" w:hAnsi="Times New Roman" w:cs="Times New Roman"/>
          <w:sz w:val="28"/>
          <w:szCs w:val="28"/>
        </w:rPr>
        <w:t>которая разрабатывает задания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636C">
        <w:t xml:space="preserve"> </w:t>
      </w:r>
      <w:r w:rsidRPr="00E32258">
        <w:rPr>
          <w:rFonts w:ascii="Times New Roman" w:hAnsi="Times New Roman" w:cs="Times New Roman"/>
          <w:sz w:val="28"/>
          <w:szCs w:val="28"/>
        </w:rPr>
        <w:t>основанные на содержании образовательных программ основного общего и среднего общего образования углубленного уровня</w:t>
      </w:r>
      <w:r w:rsidR="003347C8">
        <w:rPr>
          <w:rFonts w:ascii="Times New Roman" w:hAnsi="Times New Roman" w:cs="Times New Roman"/>
          <w:sz w:val="28"/>
          <w:szCs w:val="28"/>
        </w:rPr>
        <w:t>;</w:t>
      </w:r>
      <w:r w:rsidR="004B2858" w:rsidRPr="004B2858">
        <w:rPr>
          <w:rFonts w:ascii="Times New Roman" w:hAnsi="Times New Roman" w:cs="Times New Roman"/>
          <w:sz w:val="28"/>
          <w:szCs w:val="28"/>
        </w:rPr>
        <w:t xml:space="preserve"> </w:t>
      </w:r>
      <w:r w:rsidR="007A0678">
        <w:rPr>
          <w:rFonts w:ascii="Times New Roman" w:hAnsi="Times New Roman" w:cs="Times New Roman"/>
          <w:sz w:val="28"/>
          <w:szCs w:val="28"/>
        </w:rPr>
        <w:t>о</w:t>
      </w:r>
      <w:r w:rsidR="004B2858" w:rsidRPr="004B2858">
        <w:rPr>
          <w:rFonts w:ascii="Times New Roman" w:hAnsi="Times New Roman" w:cs="Times New Roman"/>
          <w:sz w:val="28"/>
          <w:szCs w:val="28"/>
        </w:rPr>
        <w:t xml:space="preserve">рганизационный комитет </w:t>
      </w:r>
      <w:r w:rsidR="004B2858">
        <w:rPr>
          <w:rFonts w:ascii="Times New Roman" w:hAnsi="Times New Roman" w:cs="Times New Roman"/>
          <w:sz w:val="28"/>
          <w:szCs w:val="28"/>
        </w:rPr>
        <w:t>муниципального</w:t>
      </w:r>
      <w:r w:rsidR="004B2858" w:rsidRPr="004B2858">
        <w:rPr>
          <w:rFonts w:ascii="Times New Roman" w:hAnsi="Times New Roman" w:cs="Times New Roman"/>
          <w:sz w:val="28"/>
          <w:szCs w:val="28"/>
        </w:rPr>
        <w:t xml:space="preserve"> этапа О</w:t>
      </w:r>
      <w:r w:rsidR="004B2858">
        <w:rPr>
          <w:rFonts w:ascii="Times New Roman" w:hAnsi="Times New Roman" w:cs="Times New Roman"/>
          <w:sz w:val="28"/>
          <w:szCs w:val="28"/>
        </w:rPr>
        <w:t xml:space="preserve">лимпиады (далее – Оргкомитет) и </w:t>
      </w:r>
      <w:r w:rsidR="007A0678">
        <w:rPr>
          <w:rFonts w:ascii="Times New Roman" w:hAnsi="Times New Roman" w:cs="Times New Roman"/>
          <w:sz w:val="28"/>
          <w:szCs w:val="28"/>
        </w:rPr>
        <w:t>ж</w:t>
      </w:r>
      <w:r w:rsidR="004B2858" w:rsidRPr="004B2858">
        <w:rPr>
          <w:rFonts w:ascii="Times New Roman" w:hAnsi="Times New Roman" w:cs="Times New Roman"/>
          <w:sz w:val="28"/>
          <w:szCs w:val="28"/>
        </w:rPr>
        <w:t xml:space="preserve">юри </w:t>
      </w:r>
      <w:r w:rsidR="00F03B62">
        <w:rPr>
          <w:rFonts w:ascii="Times New Roman" w:hAnsi="Times New Roman" w:cs="Times New Roman"/>
          <w:sz w:val="28"/>
          <w:szCs w:val="28"/>
        </w:rPr>
        <w:t>муниципального</w:t>
      </w:r>
      <w:r w:rsidR="004B2858" w:rsidRPr="004B2858">
        <w:rPr>
          <w:rFonts w:ascii="Times New Roman" w:hAnsi="Times New Roman" w:cs="Times New Roman"/>
          <w:sz w:val="28"/>
          <w:szCs w:val="28"/>
        </w:rPr>
        <w:t xml:space="preserve"> </w:t>
      </w:r>
      <w:r w:rsidR="00F03B62">
        <w:rPr>
          <w:rFonts w:ascii="Times New Roman" w:hAnsi="Times New Roman" w:cs="Times New Roman"/>
          <w:sz w:val="28"/>
          <w:szCs w:val="28"/>
        </w:rPr>
        <w:t>этапа Олимпиады (далее – Жюри).</w:t>
      </w:r>
    </w:p>
    <w:p w:rsidR="00F012D6" w:rsidRDefault="00C9636C" w:rsidP="00F012D6">
      <w:pPr>
        <w:pStyle w:val="3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8500BB">
        <w:rPr>
          <w:szCs w:val="28"/>
        </w:rPr>
        <w:t>3</w:t>
      </w:r>
      <w:r w:rsidR="004B293E">
        <w:rPr>
          <w:szCs w:val="28"/>
        </w:rPr>
        <w:t xml:space="preserve">. </w:t>
      </w:r>
      <w:r w:rsidR="00F012D6">
        <w:rPr>
          <w:szCs w:val="28"/>
        </w:rPr>
        <w:t>Местом проведения олимпиадного</w:t>
      </w:r>
      <w:r w:rsidR="00F012D6" w:rsidRPr="006139CF">
        <w:rPr>
          <w:szCs w:val="28"/>
        </w:rPr>
        <w:t xml:space="preserve"> тур</w:t>
      </w:r>
      <w:r w:rsidR="00F012D6">
        <w:rPr>
          <w:szCs w:val="28"/>
        </w:rPr>
        <w:t>а являются</w:t>
      </w:r>
      <w:r w:rsidR="00F012D6" w:rsidRPr="006139CF">
        <w:rPr>
          <w:szCs w:val="28"/>
        </w:rPr>
        <w:t xml:space="preserve"> образовательные организации, в которых проходят обучение участники Олимпиады, с использованием средств видеофиксации</w:t>
      </w:r>
      <w:r w:rsidR="008B6DF1">
        <w:rPr>
          <w:szCs w:val="28"/>
        </w:rPr>
        <w:t xml:space="preserve"> </w:t>
      </w:r>
      <w:r w:rsidR="008B6DF1" w:rsidRPr="005D428D">
        <w:rPr>
          <w:szCs w:val="28"/>
          <w:u w:val="single"/>
        </w:rPr>
        <w:t>(видеозапись выполнения олимпиадных заданий участниками)</w:t>
      </w:r>
      <w:r w:rsidR="00F012D6" w:rsidRPr="005D428D">
        <w:rPr>
          <w:szCs w:val="28"/>
          <w:u w:val="single"/>
        </w:rPr>
        <w:t xml:space="preserve">, </w:t>
      </w:r>
      <w:r w:rsidR="00F012D6" w:rsidRPr="006139CF">
        <w:rPr>
          <w:szCs w:val="28"/>
        </w:rPr>
        <w:t>с соблюдением санитарно-эпидемиологических требований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(COVID-19), утвержденных постановлением Главного государственного санитарного врача Российской Федерации от 30 июня 2020 г. № 16 (зарегистрировано Министерством юстиции Российской Федерации 3 июля 2020 г., регистрационный номер № 58824), а также положений постановления Главного государственного санитарного врача Российской Федерации от 16 октября 2020 г. № 31 «О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гриппом» (зарегистрировано Министерством юстиции Российской Федерации 26 октября 2020 г.,</w:t>
      </w:r>
      <w:r w:rsidR="00F012D6">
        <w:rPr>
          <w:szCs w:val="28"/>
        </w:rPr>
        <w:t xml:space="preserve"> регистрационный номер № 60563).</w:t>
      </w:r>
    </w:p>
    <w:p w:rsidR="00F012D6" w:rsidRPr="006139CF" w:rsidRDefault="00F012D6" w:rsidP="00F012D6">
      <w:pPr>
        <w:pStyle w:val="3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1.4 П</w:t>
      </w:r>
      <w:r w:rsidRPr="006139CF">
        <w:rPr>
          <w:szCs w:val="28"/>
        </w:rPr>
        <w:t>роцедур</w:t>
      </w:r>
      <w:r>
        <w:rPr>
          <w:szCs w:val="28"/>
        </w:rPr>
        <w:t>ы разбора заданий, показа</w:t>
      </w:r>
      <w:r w:rsidRPr="006139CF">
        <w:rPr>
          <w:szCs w:val="28"/>
        </w:rPr>
        <w:t xml:space="preserve"> выполненн</w:t>
      </w:r>
      <w:r>
        <w:rPr>
          <w:szCs w:val="28"/>
        </w:rPr>
        <w:t xml:space="preserve">ых олимпиадных работ и апелляции рекомендуется проводить дистанционно с использованием </w:t>
      </w:r>
      <w:r w:rsidRPr="006139CF">
        <w:rPr>
          <w:szCs w:val="28"/>
        </w:rPr>
        <w:t>информационно-коммуникаци</w:t>
      </w:r>
      <w:r w:rsidR="00FD7995">
        <w:rPr>
          <w:szCs w:val="28"/>
        </w:rPr>
        <w:t>онных</w:t>
      </w:r>
      <w:r>
        <w:rPr>
          <w:szCs w:val="28"/>
        </w:rPr>
        <w:t xml:space="preserve"> технологий.</w:t>
      </w:r>
    </w:p>
    <w:p w:rsidR="00683395" w:rsidRPr="004B2858" w:rsidRDefault="00683395" w:rsidP="004B2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858" w:rsidRDefault="004B2858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85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C140C1">
        <w:rPr>
          <w:rFonts w:ascii="Times New Roman" w:hAnsi="Times New Roman" w:cs="Times New Roman"/>
          <w:b/>
          <w:bCs/>
          <w:sz w:val="28"/>
          <w:szCs w:val="28"/>
        </w:rPr>
        <w:t xml:space="preserve">Оргкомитет и Жюри муниципального </w:t>
      </w:r>
      <w:r w:rsidRPr="004B2858">
        <w:rPr>
          <w:rFonts w:ascii="Times New Roman" w:hAnsi="Times New Roman" w:cs="Times New Roman"/>
          <w:b/>
          <w:bCs/>
          <w:sz w:val="28"/>
          <w:szCs w:val="28"/>
        </w:rPr>
        <w:t>этапа Олимпиады</w:t>
      </w:r>
    </w:p>
    <w:p w:rsidR="008500BB" w:rsidRPr="00AF7F6D" w:rsidRDefault="008500BB" w:rsidP="00850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258">
        <w:rPr>
          <w:rFonts w:ascii="Times New Roman" w:hAnsi="Times New Roman" w:cs="Times New Roman"/>
          <w:sz w:val="28"/>
          <w:szCs w:val="28"/>
        </w:rPr>
        <w:t>2.1. Оргкомитеты муниципального этапа Олимпиады формируются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по каждому общеобразовательному предмету, педагогических и научно-педагогических работников.</w:t>
      </w:r>
    </w:p>
    <w:p w:rsidR="004B2858" w:rsidRPr="004B2858" w:rsidRDefault="008500BB" w:rsidP="007A06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</w:t>
      </w:r>
      <w:r w:rsidR="004B2858" w:rsidRPr="0068339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B2858" w:rsidRPr="00683395">
        <w:rPr>
          <w:rFonts w:ascii="Times New Roman" w:hAnsi="Times New Roman" w:cs="Times New Roman"/>
          <w:sz w:val="28"/>
          <w:szCs w:val="28"/>
        </w:rPr>
        <w:t>Оргкомитет</w:t>
      </w:r>
      <w:r w:rsidR="004B2858" w:rsidRPr="004B2858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функции:</w:t>
      </w:r>
    </w:p>
    <w:p w:rsidR="004B2858" w:rsidRPr="004B2858" w:rsidRDefault="004B2858" w:rsidP="00CB3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Pr="004B2858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4B2858">
        <w:rPr>
          <w:rFonts w:ascii="Times New Roman" w:hAnsi="Times New Roman" w:cs="Times New Roman"/>
          <w:sz w:val="28"/>
          <w:szCs w:val="28"/>
        </w:rPr>
        <w:t>организует предусмотренные Олимпиадой сост</w:t>
      </w:r>
      <w:r>
        <w:rPr>
          <w:rFonts w:ascii="Times New Roman" w:hAnsi="Times New Roman" w:cs="Times New Roman"/>
          <w:sz w:val="28"/>
          <w:szCs w:val="28"/>
        </w:rPr>
        <w:t xml:space="preserve">язания в строгом соответствии с </w:t>
      </w:r>
      <w:r w:rsidRPr="004B2858">
        <w:rPr>
          <w:rFonts w:ascii="Times New Roman" w:hAnsi="Times New Roman" w:cs="Times New Roman"/>
          <w:sz w:val="28"/>
          <w:szCs w:val="28"/>
        </w:rPr>
        <w:t>настоящими Требованиями;</w:t>
      </w:r>
    </w:p>
    <w:p w:rsidR="004B2858" w:rsidRPr="004B2858" w:rsidRDefault="004B2858" w:rsidP="00CB3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Pr="004B2858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4B2858">
        <w:rPr>
          <w:rFonts w:ascii="Times New Roman" w:hAnsi="Times New Roman" w:cs="Times New Roman"/>
          <w:sz w:val="28"/>
          <w:szCs w:val="28"/>
        </w:rPr>
        <w:t xml:space="preserve">обеспечивает участников Олимпиады и сопровождающих </w:t>
      </w:r>
      <w:r w:rsidR="00EB2D9F">
        <w:rPr>
          <w:rFonts w:ascii="Times New Roman" w:hAnsi="Times New Roman" w:cs="Times New Roman"/>
          <w:sz w:val="28"/>
          <w:szCs w:val="28"/>
        </w:rPr>
        <w:t xml:space="preserve">их </w:t>
      </w:r>
      <w:r w:rsidRPr="004B2858">
        <w:rPr>
          <w:rFonts w:ascii="Times New Roman" w:hAnsi="Times New Roman" w:cs="Times New Roman"/>
          <w:sz w:val="28"/>
          <w:szCs w:val="28"/>
        </w:rPr>
        <w:t>лиц программой</w:t>
      </w:r>
      <w:r w:rsidR="00F03B62">
        <w:rPr>
          <w:rFonts w:ascii="Times New Roman" w:hAnsi="Times New Roman" w:cs="Times New Roman"/>
          <w:sz w:val="28"/>
          <w:szCs w:val="28"/>
        </w:rPr>
        <w:t xml:space="preserve"> </w:t>
      </w:r>
      <w:r w:rsidR="00CB382A">
        <w:rPr>
          <w:rFonts w:ascii="Times New Roman" w:hAnsi="Times New Roman" w:cs="Times New Roman"/>
          <w:sz w:val="28"/>
          <w:szCs w:val="28"/>
        </w:rPr>
        <w:t>п</w:t>
      </w:r>
      <w:r w:rsidRPr="004B2858">
        <w:rPr>
          <w:rFonts w:ascii="Times New Roman" w:hAnsi="Times New Roman" w:cs="Times New Roman"/>
          <w:sz w:val="28"/>
          <w:szCs w:val="28"/>
        </w:rPr>
        <w:t>роведения</w:t>
      </w:r>
      <w:r w:rsidR="00F03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B2858">
        <w:rPr>
          <w:rFonts w:ascii="Times New Roman" w:hAnsi="Times New Roman" w:cs="Times New Roman"/>
          <w:sz w:val="28"/>
          <w:szCs w:val="28"/>
        </w:rPr>
        <w:t xml:space="preserve"> этапа;</w:t>
      </w:r>
    </w:p>
    <w:p w:rsidR="004B2858" w:rsidRPr="004B2858" w:rsidRDefault="004B2858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Pr="004B2858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4B2858">
        <w:rPr>
          <w:rFonts w:ascii="Times New Roman" w:hAnsi="Times New Roman" w:cs="Times New Roman"/>
          <w:sz w:val="28"/>
          <w:szCs w:val="28"/>
        </w:rPr>
        <w:t>организует встречу, регистрацию,</w:t>
      </w:r>
      <w:r w:rsidR="00F03B62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Pr="004B2858">
        <w:rPr>
          <w:rFonts w:ascii="Times New Roman" w:hAnsi="Times New Roman" w:cs="Times New Roman"/>
          <w:sz w:val="28"/>
          <w:szCs w:val="28"/>
        </w:rPr>
        <w:t>Олимпиады;</w:t>
      </w:r>
    </w:p>
    <w:p w:rsidR="004B2858" w:rsidRPr="004B2858" w:rsidRDefault="004B2858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Pr="004B2858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4B2858">
        <w:rPr>
          <w:rFonts w:ascii="Times New Roman" w:hAnsi="Times New Roman" w:cs="Times New Roman"/>
          <w:sz w:val="28"/>
          <w:szCs w:val="28"/>
        </w:rPr>
        <w:t>обеспечивает хранение с соблюдением режим</w:t>
      </w:r>
      <w:r>
        <w:rPr>
          <w:rFonts w:ascii="Times New Roman" w:hAnsi="Times New Roman" w:cs="Times New Roman"/>
          <w:sz w:val="28"/>
          <w:szCs w:val="28"/>
        </w:rPr>
        <w:t xml:space="preserve">а строгой секретности комплекта </w:t>
      </w:r>
      <w:r w:rsidR="00F03B62">
        <w:rPr>
          <w:rFonts w:ascii="Times New Roman" w:hAnsi="Times New Roman" w:cs="Times New Roman"/>
          <w:sz w:val="28"/>
          <w:szCs w:val="28"/>
        </w:rPr>
        <w:t>заданий Олимпиады</w:t>
      </w:r>
      <w:r w:rsidRPr="004B2858">
        <w:rPr>
          <w:rFonts w:ascii="Times New Roman" w:hAnsi="Times New Roman" w:cs="Times New Roman"/>
          <w:sz w:val="28"/>
          <w:szCs w:val="28"/>
        </w:rPr>
        <w:t>;</w:t>
      </w:r>
    </w:p>
    <w:p w:rsidR="00F03B62" w:rsidRDefault="004B2858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Pr="004B2858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4B2858">
        <w:rPr>
          <w:rFonts w:ascii="Times New Roman" w:hAnsi="Times New Roman" w:cs="Times New Roman"/>
          <w:sz w:val="28"/>
          <w:szCs w:val="28"/>
        </w:rPr>
        <w:t>осуществляет тиражирование зад</w:t>
      </w:r>
      <w:r>
        <w:rPr>
          <w:rFonts w:ascii="Times New Roman" w:hAnsi="Times New Roman" w:cs="Times New Roman"/>
          <w:sz w:val="28"/>
          <w:szCs w:val="28"/>
        </w:rPr>
        <w:t xml:space="preserve">аний Олимпиады в соответствии с количеством </w:t>
      </w:r>
      <w:r w:rsidRPr="004B2858">
        <w:rPr>
          <w:rFonts w:ascii="Times New Roman" w:hAnsi="Times New Roman" w:cs="Times New Roman"/>
          <w:sz w:val="28"/>
          <w:szCs w:val="28"/>
        </w:rPr>
        <w:t>участников, а также кодирование и декодирование работ участников;</w:t>
      </w:r>
    </w:p>
    <w:p w:rsidR="00F03B62" w:rsidRPr="00F03B62" w:rsidRDefault="00F03B62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03B62">
        <w:rPr>
          <w:rFonts w:ascii="Times New Roman" w:hAnsi="Times New Roman" w:cs="Times New Roman"/>
          <w:sz w:val="28"/>
          <w:szCs w:val="28"/>
        </w:rPr>
        <w:t>обеспечивает помещения материально-техническими средствами в строгом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7C1">
        <w:rPr>
          <w:rFonts w:ascii="Times New Roman" w:hAnsi="Times New Roman" w:cs="Times New Roman"/>
          <w:sz w:val="28"/>
          <w:szCs w:val="28"/>
        </w:rPr>
        <w:t>соответствии с т</w:t>
      </w:r>
      <w:r w:rsidRPr="00F03B62">
        <w:rPr>
          <w:rFonts w:ascii="Times New Roman" w:hAnsi="Times New Roman" w:cs="Times New Roman"/>
          <w:sz w:val="28"/>
          <w:szCs w:val="28"/>
        </w:rPr>
        <w:t>ребованиями, указан</w:t>
      </w:r>
      <w:r w:rsidR="008076CA">
        <w:rPr>
          <w:rFonts w:ascii="Times New Roman" w:hAnsi="Times New Roman" w:cs="Times New Roman"/>
          <w:sz w:val="28"/>
          <w:szCs w:val="28"/>
        </w:rPr>
        <w:t>ными в настоящем документе.</w:t>
      </w:r>
      <w:r w:rsidRPr="00F03B62">
        <w:rPr>
          <w:rFonts w:ascii="Times New Roman" w:hAnsi="Times New Roman" w:cs="Times New Roman"/>
          <w:sz w:val="28"/>
          <w:szCs w:val="28"/>
        </w:rPr>
        <w:t xml:space="preserve"> </w:t>
      </w:r>
      <w:r w:rsidR="008076CA" w:rsidRPr="008076CA">
        <w:rPr>
          <w:rFonts w:ascii="Times New Roman" w:hAnsi="Times New Roman" w:cs="Times New Roman"/>
          <w:sz w:val="28"/>
          <w:szCs w:val="28"/>
        </w:rPr>
        <w:t xml:space="preserve">Участников олимпиады следует рассаживать не более чем по одному за столом (партой). Расстояние между участниками должно быть не менее 1,5 м. </w:t>
      </w:r>
      <w:r w:rsidR="00231A28">
        <w:rPr>
          <w:rFonts w:ascii="Times New Roman" w:hAnsi="Times New Roman" w:cs="Times New Roman"/>
          <w:sz w:val="28"/>
          <w:szCs w:val="28"/>
        </w:rPr>
        <w:t>К</w:t>
      </w:r>
      <w:r w:rsidRPr="00F03B62">
        <w:rPr>
          <w:rFonts w:ascii="Times New Roman" w:hAnsi="Times New Roman" w:cs="Times New Roman"/>
          <w:sz w:val="28"/>
          <w:szCs w:val="28"/>
        </w:rPr>
        <w:t>аждому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1A28">
        <w:rPr>
          <w:rFonts w:ascii="Times New Roman" w:hAnsi="Times New Roman" w:cs="Times New Roman"/>
          <w:sz w:val="28"/>
          <w:szCs w:val="28"/>
        </w:rPr>
        <w:t>участнику олимпиады должны быть предоставлены распечатанные листы заданий/ответов (на листах</w:t>
      </w:r>
      <w:r w:rsidRPr="00F03B62">
        <w:rPr>
          <w:rFonts w:ascii="Times New Roman" w:hAnsi="Times New Roman" w:cs="Times New Roman"/>
          <w:sz w:val="28"/>
          <w:szCs w:val="28"/>
        </w:rPr>
        <w:t xml:space="preserve"> бумаги </w:t>
      </w:r>
      <w:r w:rsidR="00807C23">
        <w:rPr>
          <w:rFonts w:ascii="Times New Roman" w:hAnsi="Times New Roman" w:cs="Times New Roman"/>
          <w:sz w:val="28"/>
          <w:szCs w:val="28"/>
        </w:rPr>
        <w:t xml:space="preserve">формата </w:t>
      </w:r>
      <w:r w:rsidR="00231A28">
        <w:rPr>
          <w:rFonts w:ascii="Times New Roman" w:hAnsi="Times New Roman" w:cs="Times New Roman"/>
          <w:sz w:val="28"/>
          <w:szCs w:val="28"/>
        </w:rPr>
        <w:t xml:space="preserve">А4), бумага для </w:t>
      </w:r>
      <w:r w:rsidRPr="00F03B62">
        <w:rPr>
          <w:rFonts w:ascii="Times New Roman" w:hAnsi="Times New Roman" w:cs="Times New Roman"/>
          <w:sz w:val="28"/>
          <w:szCs w:val="28"/>
        </w:rPr>
        <w:t>черновиков</w:t>
      </w:r>
      <w:r w:rsidR="00DF471F">
        <w:rPr>
          <w:rFonts w:ascii="Times New Roman" w:hAnsi="Times New Roman" w:cs="Times New Roman"/>
          <w:sz w:val="28"/>
          <w:szCs w:val="28"/>
        </w:rPr>
        <w:t xml:space="preserve">. </w:t>
      </w:r>
      <w:r w:rsidR="00DF471F" w:rsidRPr="00DF471F">
        <w:rPr>
          <w:rFonts w:ascii="Times New Roman" w:hAnsi="Times New Roman" w:cs="Times New Roman"/>
          <w:sz w:val="28"/>
          <w:szCs w:val="28"/>
        </w:rPr>
        <w:t>В аудиториях следу</w:t>
      </w:r>
      <w:r w:rsidR="00DF471F">
        <w:rPr>
          <w:rFonts w:ascii="Times New Roman" w:hAnsi="Times New Roman" w:cs="Times New Roman"/>
          <w:sz w:val="28"/>
          <w:szCs w:val="28"/>
        </w:rPr>
        <w:t>ет предусмотреть настенные часы</w:t>
      </w:r>
      <w:r w:rsidRPr="00F03B62">
        <w:rPr>
          <w:rFonts w:ascii="Times New Roman" w:hAnsi="Times New Roman" w:cs="Times New Roman"/>
          <w:sz w:val="28"/>
          <w:szCs w:val="28"/>
        </w:rPr>
        <w:t>;</w:t>
      </w:r>
    </w:p>
    <w:p w:rsidR="00F03B62" w:rsidRDefault="00F03B62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B62">
        <w:rPr>
          <w:rFonts w:ascii="Times New Roman" w:hAnsi="Times New Roman" w:cs="Times New Roman"/>
          <w:sz w:val="28"/>
          <w:szCs w:val="28"/>
        </w:rPr>
        <w:t xml:space="preserve">– обеспечивает Жюри помещением для работы, техническими средствами (ноутбук, принтер, ксерокс, проектор, доступ к справочно-правовым системам и др.), </w:t>
      </w:r>
      <w:r>
        <w:rPr>
          <w:rFonts w:ascii="Times New Roman" w:hAnsi="Times New Roman" w:cs="Times New Roman"/>
          <w:sz w:val="28"/>
          <w:szCs w:val="28"/>
        </w:rPr>
        <w:t>сейфом для хранения работ;</w:t>
      </w:r>
    </w:p>
    <w:p w:rsidR="00F03B62" w:rsidRPr="00F03B62" w:rsidRDefault="00F03B62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03B62">
        <w:rPr>
          <w:rFonts w:ascii="Times New Roman" w:hAnsi="Times New Roman" w:cs="Times New Roman"/>
          <w:sz w:val="28"/>
          <w:szCs w:val="28"/>
        </w:rPr>
        <w:t xml:space="preserve"> организует дежурство во время проведения Олимпиады;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03B62" w:rsidRPr="00F03B62">
        <w:rPr>
          <w:rFonts w:ascii="Times New Roman" w:hAnsi="Times New Roman" w:cs="Times New Roman"/>
          <w:sz w:val="28"/>
          <w:szCs w:val="28"/>
        </w:rPr>
        <w:t>инструктирует участников Олимпиады и сопровождающих их лиц;</w:t>
      </w:r>
    </w:p>
    <w:p w:rsidR="00F03B62" w:rsidRPr="00F03B62" w:rsidRDefault="00CB382A" w:rsidP="00CB382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03B62" w:rsidRPr="00F03B62">
        <w:rPr>
          <w:rFonts w:ascii="Times New Roman" w:hAnsi="Times New Roman" w:cs="Times New Roman"/>
          <w:sz w:val="28"/>
          <w:szCs w:val="28"/>
        </w:rPr>
        <w:t>обеспечивает оказание медицинской помощи участникам и сопровождающим их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F03B62" w:rsidRPr="00F03B62">
        <w:rPr>
          <w:rFonts w:ascii="Times New Roman" w:hAnsi="Times New Roman" w:cs="Times New Roman"/>
          <w:sz w:val="28"/>
          <w:szCs w:val="28"/>
        </w:rPr>
        <w:t>ицам в случае необходимости;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03B62" w:rsidRPr="00F03B62">
        <w:rPr>
          <w:rFonts w:ascii="Times New Roman" w:hAnsi="Times New Roman" w:cs="Times New Roman"/>
          <w:sz w:val="28"/>
          <w:szCs w:val="28"/>
        </w:rPr>
        <w:t xml:space="preserve"> обеспечивает безопасность участников в период</w:t>
      </w:r>
      <w:r w:rsidR="00243484">
        <w:rPr>
          <w:rFonts w:ascii="Times New Roman" w:hAnsi="Times New Roman" w:cs="Times New Roman"/>
          <w:sz w:val="28"/>
          <w:szCs w:val="28"/>
        </w:rPr>
        <w:t xml:space="preserve"> </w:t>
      </w:r>
      <w:r w:rsidR="00F03B62" w:rsidRPr="00F03B62">
        <w:rPr>
          <w:rFonts w:ascii="Times New Roman" w:hAnsi="Times New Roman" w:cs="Times New Roman"/>
          <w:sz w:val="28"/>
          <w:szCs w:val="28"/>
        </w:rPr>
        <w:t>проведения Олимпиады;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03B62" w:rsidRPr="00F03B62">
        <w:rPr>
          <w:rFonts w:ascii="Times New Roman" w:hAnsi="Times New Roman" w:cs="Times New Roman"/>
          <w:sz w:val="28"/>
          <w:szCs w:val="28"/>
        </w:rPr>
        <w:t xml:space="preserve"> рассматривает конфликтные ситуации, возникшие при проведении Олимпиады;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03B62" w:rsidRPr="00F03B62">
        <w:rPr>
          <w:rFonts w:ascii="Times New Roman" w:hAnsi="Times New Roman" w:cs="Times New Roman"/>
          <w:sz w:val="28"/>
          <w:szCs w:val="28"/>
        </w:rPr>
        <w:t xml:space="preserve"> организует процесс рассмотрения апелляций уча</w:t>
      </w:r>
      <w:r w:rsidR="00F03B62">
        <w:rPr>
          <w:rFonts w:ascii="Times New Roman" w:hAnsi="Times New Roman" w:cs="Times New Roman"/>
          <w:sz w:val="28"/>
          <w:szCs w:val="28"/>
        </w:rPr>
        <w:t xml:space="preserve">стников, обеспечивает аудио или </w:t>
      </w:r>
      <w:r w:rsidR="00F03B62" w:rsidRPr="00F03B62">
        <w:rPr>
          <w:rFonts w:ascii="Times New Roman" w:hAnsi="Times New Roman" w:cs="Times New Roman"/>
          <w:sz w:val="28"/>
          <w:szCs w:val="28"/>
        </w:rPr>
        <w:t>видеозапись работы апелляционной комиссии;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03B62" w:rsidRPr="00F03B62">
        <w:rPr>
          <w:rFonts w:ascii="Times New Roman" w:hAnsi="Times New Roman" w:cs="Times New Roman"/>
          <w:sz w:val="28"/>
          <w:szCs w:val="28"/>
        </w:rPr>
        <w:t>оформляет поощрительные грамоты победителей и призеров Олимпиады;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03B62" w:rsidRPr="00F03B62">
        <w:rPr>
          <w:rFonts w:ascii="Times New Roman" w:hAnsi="Times New Roman" w:cs="Times New Roman"/>
          <w:sz w:val="28"/>
          <w:szCs w:val="28"/>
        </w:rPr>
        <w:t xml:space="preserve"> осуществляет информационную поддержку Олимпиады.</w:t>
      </w:r>
    </w:p>
    <w:p w:rsidR="00F03B62" w:rsidRPr="00683395" w:rsidRDefault="00F03B62" w:rsidP="008500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 xml:space="preserve">2.3. </w:t>
      </w:r>
      <w:r w:rsidRPr="00683395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8500BB">
        <w:rPr>
          <w:rFonts w:ascii="Times New Roman" w:hAnsi="Times New Roman" w:cs="Times New Roman"/>
          <w:sz w:val="28"/>
          <w:szCs w:val="28"/>
        </w:rPr>
        <w:t>Ж</w:t>
      </w:r>
      <w:r w:rsidRPr="00683395">
        <w:rPr>
          <w:rFonts w:ascii="Times New Roman" w:hAnsi="Times New Roman" w:cs="Times New Roman"/>
          <w:sz w:val="28"/>
          <w:szCs w:val="28"/>
        </w:rPr>
        <w:t>юри Олимпиады формируется из числа педагогических работников, руководящих работников образовательных организаций, а также специалистов в области знаний, соответствующих предмету олимпиады</w:t>
      </w:r>
      <w:r w:rsidR="008500BB">
        <w:rPr>
          <w:rFonts w:ascii="Times New Roman" w:hAnsi="Times New Roman" w:cs="Times New Roman"/>
          <w:sz w:val="28"/>
          <w:szCs w:val="28"/>
        </w:rPr>
        <w:t>.</w:t>
      </w:r>
    </w:p>
    <w:p w:rsidR="00F03B62" w:rsidRPr="00683395" w:rsidRDefault="00F03B62" w:rsidP="007A06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 w:rsidRPr="00683395">
        <w:rPr>
          <w:rFonts w:ascii="Times New Roman" w:hAnsi="Times New Roman" w:cs="Times New Roman"/>
          <w:sz w:val="28"/>
          <w:szCs w:val="28"/>
        </w:rPr>
        <w:t>Жюри Олимпиады выполняет следующие функции:</w:t>
      </w:r>
    </w:p>
    <w:p w:rsidR="00F03B62" w:rsidRPr="00683395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="00F03B62" w:rsidRPr="0068339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F03B62" w:rsidRPr="00683395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 участников олимпиады;</w:t>
      </w:r>
    </w:p>
    <w:p w:rsidR="00F03B62" w:rsidRPr="00683395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="00F03B62" w:rsidRPr="0068339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F03B62" w:rsidRPr="00683395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</w:t>
      </w:r>
      <w:r w:rsidR="000854A6" w:rsidRPr="00683395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</w:t>
      </w:r>
      <w:r w:rsidR="00F03B62" w:rsidRPr="00683395">
        <w:rPr>
          <w:rFonts w:ascii="Times New Roman" w:hAnsi="Times New Roman" w:cs="Times New Roman"/>
          <w:sz w:val="28"/>
          <w:szCs w:val="28"/>
        </w:rPr>
        <w:t>критериями и методиками оценивания выполненных олимпиадных заданий;</w:t>
      </w:r>
    </w:p>
    <w:p w:rsidR="00F03B62" w:rsidRPr="00683395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="00F03B62" w:rsidRPr="0068339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F03B62" w:rsidRPr="00683395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F03B62" w:rsidRPr="00683395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 xml:space="preserve">– </w:t>
      </w:r>
      <w:r w:rsidR="00F03B62" w:rsidRPr="00683395">
        <w:rPr>
          <w:rFonts w:ascii="Times New Roman" w:hAnsi="Times New Roman" w:cs="Times New Roman"/>
          <w:sz w:val="28"/>
          <w:szCs w:val="28"/>
        </w:rPr>
        <w:t>осуществляет по запросу участника</w:t>
      </w:r>
      <w:r w:rsidR="000854A6" w:rsidRPr="00683395">
        <w:rPr>
          <w:rFonts w:ascii="Times New Roman" w:hAnsi="Times New Roman" w:cs="Times New Roman"/>
          <w:sz w:val="28"/>
          <w:szCs w:val="28"/>
        </w:rPr>
        <w:t xml:space="preserve"> олимпиады показ выполненных им </w:t>
      </w:r>
      <w:r w:rsidR="00F03B62" w:rsidRPr="00683395">
        <w:rPr>
          <w:rFonts w:ascii="Times New Roman" w:hAnsi="Times New Roman" w:cs="Times New Roman"/>
          <w:sz w:val="28"/>
          <w:szCs w:val="28"/>
        </w:rPr>
        <w:t>олимпиадных заданий;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sz w:val="28"/>
          <w:szCs w:val="28"/>
        </w:rPr>
        <w:t>–</w:t>
      </w:r>
      <w:r w:rsidR="00F03B62" w:rsidRPr="0068339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F03B62" w:rsidRPr="00683395">
        <w:rPr>
          <w:rFonts w:ascii="Times New Roman" w:hAnsi="Times New Roman" w:cs="Times New Roman"/>
          <w:sz w:val="28"/>
          <w:szCs w:val="28"/>
        </w:rPr>
        <w:t>представляет результаты</w:t>
      </w:r>
      <w:r w:rsidR="00F03B62" w:rsidRPr="00F03B62">
        <w:rPr>
          <w:rFonts w:ascii="Times New Roman" w:hAnsi="Times New Roman" w:cs="Times New Roman"/>
          <w:sz w:val="28"/>
          <w:szCs w:val="28"/>
        </w:rPr>
        <w:t xml:space="preserve"> олимпиады ее участникам;</w:t>
      </w:r>
    </w:p>
    <w:p w:rsidR="00F03B62" w:rsidRPr="00F03B62" w:rsidRDefault="00CB382A" w:rsidP="00F03B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b/>
          <w:sz w:val="28"/>
          <w:szCs w:val="28"/>
        </w:rPr>
        <w:t>–</w:t>
      </w:r>
      <w:r w:rsidR="00F03B62" w:rsidRPr="00F03B62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F03B62" w:rsidRPr="00F03B62">
        <w:rPr>
          <w:rFonts w:ascii="Times New Roman" w:hAnsi="Times New Roman" w:cs="Times New Roman"/>
          <w:sz w:val="28"/>
          <w:szCs w:val="28"/>
        </w:rPr>
        <w:t>рассматривает очно апелляции участн</w:t>
      </w:r>
      <w:r w:rsidR="00C57832">
        <w:rPr>
          <w:rFonts w:ascii="Times New Roman" w:hAnsi="Times New Roman" w:cs="Times New Roman"/>
          <w:sz w:val="28"/>
          <w:szCs w:val="28"/>
        </w:rPr>
        <w:t xml:space="preserve">иков олимпиады с использованием </w:t>
      </w:r>
      <w:r w:rsidR="00F03B62" w:rsidRPr="00F03B62">
        <w:rPr>
          <w:rFonts w:ascii="Times New Roman" w:hAnsi="Times New Roman" w:cs="Times New Roman"/>
          <w:sz w:val="28"/>
          <w:szCs w:val="28"/>
        </w:rPr>
        <w:t>видео</w:t>
      </w:r>
      <w:r w:rsidR="007A0678">
        <w:rPr>
          <w:rFonts w:ascii="Times New Roman" w:hAnsi="Times New Roman" w:cs="Times New Roman"/>
          <w:sz w:val="28"/>
          <w:szCs w:val="28"/>
        </w:rPr>
        <w:t>-</w:t>
      </w:r>
      <w:r w:rsidR="00F03B62" w:rsidRPr="00F03B62">
        <w:rPr>
          <w:rFonts w:ascii="Times New Roman" w:hAnsi="Times New Roman" w:cs="Times New Roman"/>
          <w:sz w:val="28"/>
          <w:szCs w:val="28"/>
        </w:rPr>
        <w:t>фиксации;</w:t>
      </w:r>
    </w:p>
    <w:p w:rsidR="00C57832" w:rsidRDefault="00CB382A" w:rsidP="007A0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ymbolMT" w:hAnsi="Times New Roman" w:cs="Times New Roman"/>
          <w:b/>
          <w:sz w:val="28"/>
          <w:szCs w:val="28"/>
        </w:rPr>
        <w:t>–</w:t>
      </w:r>
      <w:r w:rsidR="00F03B62" w:rsidRPr="00F03B62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F03B62" w:rsidRPr="00F03B62">
        <w:rPr>
          <w:rFonts w:ascii="Times New Roman" w:hAnsi="Times New Roman" w:cs="Times New Roman"/>
          <w:sz w:val="28"/>
          <w:szCs w:val="28"/>
        </w:rPr>
        <w:t>определяет победителей и призеров олимпиад</w:t>
      </w:r>
      <w:r w:rsidR="000854A6">
        <w:rPr>
          <w:rFonts w:ascii="Times New Roman" w:hAnsi="Times New Roman" w:cs="Times New Roman"/>
          <w:sz w:val="28"/>
          <w:szCs w:val="28"/>
        </w:rPr>
        <w:t xml:space="preserve">ы на основании соответствующего </w:t>
      </w:r>
      <w:r w:rsidR="00F03B62" w:rsidRPr="00F03B62">
        <w:rPr>
          <w:rFonts w:ascii="Times New Roman" w:hAnsi="Times New Roman" w:cs="Times New Roman"/>
          <w:sz w:val="28"/>
          <w:szCs w:val="28"/>
        </w:rPr>
        <w:t>рейтинга и в соответствии с квотой, установленной Организатором Олимпиады;</w:t>
      </w:r>
    </w:p>
    <w:p w:rsidR="00C57832" w:rsidRPr="00C57832" w:rsidRDefault="00CB382A" w:rsidP="007A0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C57832" w:rsidRPr="00C578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7832" w:rsidRPr="00C57832">
        <w:rPr>
          <w:rFonts w:ascii="Times New Roman" w:hAnsi="Times New Roman" w:cs="Times New Roman"/>
          <w:sz w:val="28"/>
          <w:szCs w:val="28"/>
        </w:rPr>
        <w:t>представляет Организатору Олимпиады резул</w:t>
      </w:r>
      <w:r w:rsidR="00C57832">
        <w:rPr>
          <w:rFonts w:ascii="Times New Roman" w:hAnsi="Times New Roman" w:cs="Times New Roman"/>
          <w:sz w:val="28"/>
          <w:szCs w:val="28"/>
        </w:rPr>
        <w:t xml:space="preserve">ьтаты олимпиады (протоколы) для </w:t>
      </w:r>
      <w:r w:rsidR="00C57832" w:rsidRPr="00C57832">
        <w:rPr>
          <w:rFonts w:ascii="Times New Roman" w:hAnsi="Times New Roman" w:cs="Times New Roman"/>
          <w:sz w:val="28"/>
          <w:szCs w:val="28"/>
        </w:rPr>
        <w:t>их утверждения;</w:t>
      </w:r>
    </w:p>
    <w:p w:rsidR="00683395" w:rsidRDefault="00CB382A" w:rsidP="007A0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95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57832" w:rsidRPr="00A8595D">
        <w:rPr>
          <w:rFonts w:ascii="Times New Roman" w:hAnsi="Times New Roman" w:cs="Times New Roman"/>
          <w:sz w:val="28"/>
          <w:szCs w:val="28"/>
        </w:rPr>
        <w:t>составляет и представляет Организатору Олимпиады аналитический отчет о</w:t>
      </w:r>
      <w:r w:rsidRPr="00A8595D">
        <w:rPr>
          <w:rFonts w:ascii="Times New Roman" w:hAnsi="Times New Roman" w:cs="Times New Roman"/>
          <w:sz w:val="28"/>
          <w:szCs w:val="28"/>
        </w:rPr>
        <w:t xml:space="preserve"> </w:t>
      </w:r>
      <w:r w:rsidR="00C57832" w:rsidRPr="00A8595D">
        <w:rPr>
          <w:rFonts w:ascii="Times New Roman" w:hAnsi="Times New Roman" w:cs="Times New Roman"/>
          <w:sz w:val="28"/>
          <w:szCs w:val="28"/>
        </w:rPr>
        <w:t>результатах выполнения олимпиадных заданий.</w:t>
      </w:r>
    </w:p>
    <w:p w:rsidR="007A0678" w:rsidRDefault="007A0678" w:rsidP="00C578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832" w:rsidRDefault="00C57832" w:rsidP="00C578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832">
        <w:rPr>
          <w:rFonts w:ascii="Times New Roman" w:hAnsi="Times New Roman" w:cs="Times New Roman"/>
          <w:b/>
          <w:sz w:val="28"/>
          <w:szCs w:val="28"/>
        </w:rPr>
        <w:t>3. Порядок проведения соревновательных туров</w:t>
      </w:r>
    </w:p>
    <w:p w:rsidR="004C35DF" w:rsidRPr="00843DE8" w:rsidRDefault="004C35D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3.1 Участники Олимпиады по праву определяются в соответствии с пп. 44, 46 Порядка.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2</w:t>
      </w:r>
      <w:r w:rsidRPr="00843DE8">
        <w:rPr>
          <w:rFonts w:ascii="Times New Roman" w:hAnsi="Times New Roman" w:cs="Times New Roman"/>
          <w:sz w:val="28"/>
          <w:szCs w:val="28"/>
        </w:rPr>
        <w:t>. Все участники Олимпиады проходят в обязательном порядке процедуру регистрации.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3</w:t>
      </w:r>
      <w:r w:rsidRPr="00843DE8">
        <w:rPr>
          <w:rFonts w:ascii="Times New Roman" w:hAnsi="Times New Roman" w:cs="Times New Roman"/>
          <w:sz w:val="28"/>
          <w:szCs w:val="28"/>
        </w:rPr>
        <w:t>. Регистрация обучающихся для участия в Олимпиаде осуществляется Оргкомитетом перед началом ее проведения в соответствии со списками обучающихся, прошедших отбор для участия в муниципальном этапе Олимпиады.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4</w:t>
      </w:r>
      <w:r w:rsidRPr="00843DE8">
        <w:rPr>
          <w:rFonts w:ascii="Times New Roman" w:hAnsi="Times New Roman" w:cs="Times New Roman"/>
          <w:sz w:val="28"/>
          <w:szCs w:val="28"/>
        </w:rPr>
        <w:t>. При регистрации представители Оргкомитета Олимпиады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5</w:t>
      </w:r>
      <w:r w:rsidRPr="00843DE8">
        <w:rPr>
          <w:rFonts w:ascii="Times New Roman" w:hAnsi="Times New Roman" w:cs="Times New Roman"/>
          <w:sz w:val="28"/>
          <w:szCs w:val="28"/>
        </w:rPr>
        <w:t>. Документами, подтверждающими правомочность участия обучающихся в Олимпиаде, являются: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b/>
          <w:sz w:val="28"/>
          <w:szCs w:val="28"/>
        </w:rPr>
        <w:t>-</w:t>
      </w:r>
      <w:r w:rsidRPr="00843DE8">
        <w:rPr>
          <w:rFonts w:ascii="Times New Roman" w:hAnsi="Times New Roman" w:cs="Times New Roman"/>
          <w:sz w:val="28"/>
          <w:szCs w:val="28"/>
        </w:rPr>
        <w:t xml:space="preserve"> заявка </w:t>
      </w:r>
      <w:r w:rsidR="00C140C1" w:rsidRPr="00843DE8">
        <w:rPr>
          <w:rFonts w:ascii="Times New Roman" w:hAnsi="Times New Roman" w:cs="Times New Roman"/>
          <w:sz w:val="28"/>
          <w:szCs w:val="28"/>
        </w:rPr>
        <w:t>школы</w:t>
      </w:r>
      <w:r w:rsidRPr="00843DE8">
        <w:rPr>
          <w:rFonts w:ascii="Times New Roman" w:hAnsi="Times New Roman" w:cs="Times New Roman"/>
          <w:sz w:val="28"/>
          <w:szCs w:val="28"/>
        </w:rPr>
        <w:t xml:space="preserve"> 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на участие в муниципальном </w:t>
      </w:r>
      <w:r w:rsidRPr="00843DE8">
        <w:rPr>
          <w:rFonts w:ascii="Times New Roman" w:hAnsi="Times New Roman" w:cs="Times New Roman"/>
          <w:sz w:val="28"/>
          <w:szCs w:val="28"/>
        </w:rPr>
        <w:t>этапе Олимпиады;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– паспорт или свидетельство о рождении обучающегося;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6</w:t>
      </w:r>
      <w:r w:rsidRPr="00843DE8">
        <w:rPr>
          <w:rFonts w:ascii="Times New Roman" w:hAnsi="Times New Roman" w:cs="Times New Roman"/>
          <w:sz w:val="28"/>
          <w:szCs w:val="28"/>
        </w:rPr>
        <w:t xml:space="preserve">. </w:t>
      </w:r>
      <w:r w:rsidR="008500BB" w:rsidRPr="00843DE8">
        <w:rPr>
          <w:rFonts w:ascii="Times New Roman" w:hAnsi="Times New Roman" w:cs="Times New Roman"/>
          <w:sz w:val="28"/>
          <w:szCs w:val="28"/>
        </w:rPr>
        <w:t>Олимпиада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 проводится в один день </w:t>
      </w:r>
      <w:r w:rsidR="00F10E9C">
        <w:rPr>
          <w:rFonts w:ascii="Times New Roman" w:hAnsi="Times New Roman" w:cs="Times New Roman"/>
          <w:sz w:val="28"/>
          <w:szCs w:val="28"/>
        </w:rPr>
        <w:t xml:space="preserve">и в одно время 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во всех </w:t>
      </w:r>
      <w:r w:rsidR="008500BB" w:rsidRPr="00843DE8">
        <w:rPr>
          <w:rFonts w:ascii="Times New Roman" w:hAnsi="Times New Roman" w:cs="Times New Roman"/>
          <w:sz w:val="28"/>
          <w:szCs w:val="28"/>
        </w:rPr>
        <w:t xml:space="preserve">муниципалитетах </w:t>
      </w:r>
      <w:r w:rsidRPr="00843DE8">
        <w:rPr>
          <w:rFonts w:ascii="Times New Roman" w:hAnsi="Times New Roman" w:cs="Times New Roman"/>
          <w:sz w:val="28"/>
          <w:szCs w:val="28"/>
        </w:rPr>
        <w:t xml:space="preserve">в сроки, установленные </w:t>
      </w:r>
      <w:r w:rsidR="008500BB" w:rsidRPr="00843DE8">
        <w:rPr>
          <w:rFonts w:ascii="Times New Roman" w:hAnsi="Times New Roman" w:cs="Times New Roman"/>
          <w:sz w:val="28"/>
          <w:szCs w:val="28"/>
        </w:rPr>
        <w:t>органом государственной власти субъекта Российской Федерации, осуществляющим государственное управление в сфере образования.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7</w:t>
      </w:r>
      <w:r w:rsidRPr="00843DE8">
        <w:rPr>
          <w:rFonts w:ascii="Times New Roman" w:hAnsi="Times New Roman" w:cs="Times New Roman"/>
          <w:sz w:val="28"/>
          <w:szCs w:val="28"/>
        </w:rPr>
        <w:t xml:space="preserve">. </w:t>
      </w:r>
      <w:r w:rsidR="008500BB" w:rsidRPr="00843DE8">
        <w:rPr>
          <w:rFonts w:ascii="Times New Roman" w:hAnsi="Times New Roman" w:cs="Times New Roman"/>
          <w:sz w:val="28"/>
          <w:szCs w:val="28"/>
        </w:rPr>
        <w:t>Олимпиада</w:t>
      </w:r>
      <w:r w:rsidRPr="00843DE8">
        <w:rPr>
          <w:rFonts w:ascii="Times New Roman" w:hAnsi="Times New Roman" w:cs="Times New Roman"/>
          <w:sz w:val="28"/>
          <w:szCs w:val="28"/>
        </w:rPr>
        <w:t xml:space="preserve"> проводится для учащихся 9-х, 10-х и 11-х классов в один тур. Задания </w:t>
      </w:r>
      <w:r w:rsidR="00C140C1" w:rsidRPr="00843DE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43DE8">
        <w:rPr>
          <w:rFonts w:ascii="Times New Roman" w:hAnsi="Times New Roman" w:cs="Times New Roman"/>
          <w:sz w:val="28"/>
          <w:szCs w:val="28"/>
        </w:rPr>
        <w:t xml:space="preserve"> этапа Олимпиады подготовлены отдельно для учащихся 9-х, 10-х, 11-х классов.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 Общие условия проведения Олимпиады.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 xml:space="preserve">.1. Продолжительность проведения </w:t>
      </w:r>
      <w:r w:rsidR="008500BB" w:rsidRPr="00843DE8">
        <w:rPr>
          <w:rFonts w:ascii="Times New Roman" w:hAnsi="Times New Roman" w:cs="Times New Roman"/>
          <w:sz w:val="28"/>
          <w:szCs w:val="28"/>
        </w:rPr>
        <w:t>О</w:t>
      </w:r>
      <w:r w:rsidR="00CA583C" w:rsidRPr="00843DE8">
        <w:rPr>
          <w:rFonts w:ascii="Times New Roman" w:hAnsi="Times New Roman" w:cs="Times New Roman"/>
          <w:sz w:val="28"/>
          <w:szCs w:val="28"/>
        </w:rPr>
        <w:t xml:space="preserve">лимпиады по праву </w:t>
      </w:r>
      <w:r w:rsidRPr="00843DE8">
        <w:rPr>
          <w:rFonts w:ascii="Times New Roman" w:hAnsi="Times New Roman" w:cs="Times New Roman"/>
          <w:sz w:val="28"/>
          <w:szCs w:val="28"/>
        </w:rPr>
        <w:t xml:space="preserve">составляет 3 (три) </w:t>
      </w:r>
      <w:r w:rsidR="00A311CE">
        <w:rPr>
          <w:rFonts w:ascii="Times New Roman" w:hAnsi="Times New Roman" w:cs="Times New Roman"/>
          <w:sz w:val="28"/>
          <w:szCs w:val="28"/>
        </w:rPr>
        <w:t xml:space="preserve">астрономических </w:t>
      </w:r>
      <w:r w:rsidRPr="00843DE8">
        <w:rPr>
          <w:rFonts w:ascii="Times New Roman" w:hAnsi="Times New Roman" w:cs="Times New Roman"/>
          <w:sz w:val="28"/>
          <w:szCs w:val="28"/>
        </w:rPr>
        <w:t xml:space="preserve">часа. </w:t>
      </w:r>
    </w:p>
    <w:p w:rsidR="00C57832" w:rsidRPr="00843DE8" w:rsidRDefault="00C57832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 xml:space="preserve">.2. </w:t>
      </w:r>
      <w:r w:rsidR="001D22AA">
        <w:rPr>
          <w:rFonts w:ascii="Times New Roman" w:hAnsi="Times New Roman" w:cs="Times New Roman"/>
          <w:sz w:val="28"/>
          <w:szCs w:val="28"/>
        </w:rPr>
        <w:t>У</w:t>
      </w:r>
      <w:r w:rsidRPr="00843DE8">
        <w:rPr>
          <w:rFonts w:ascii="Times New Roman" w:hAnsi="Times New Roman" w:cs="Times New Roman"/>
          <w:sz w:val="28"/>
          <w:szCs w:val="28"/>
        </w:rPr>
        <w:t>частники Оли</w:t>
      </w:r>
      <w:r w:rsidR="00CA583C" w:rsidRPr="00843DE8">
        <w:rPr>
          <w:rFonts w:ascii="Times New Roman" w:hAnsi="Times New Roman" w:cs="Times New Roman"/>
          <w:sz w:val="28"/>
          <w:szCs w:val="28"/>
        </w:rPr>
        <w:t xml:space="preserve">мпиады не вправе </w:t>
      </w:r>
      <w:r w:rsidR="003C551A">
        <w:rPr>
          <w:rFonts w:ascii="Times New Roman" w:hAnsi="Times New Roman" w:cs="Times New Roman"/>
          <w:sz w:val="28"/>
          <w:szCs w:val="28"/>
        </w:rPr>
        <w:t xml:space="preserve">общаться друг с другом, </w:t>
      </w:r>
      <w:r w:rsidR="00094D1C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CA583C" w:rsidRPr="00843DE8">
        <w:rPr>
          <w:rFonts w:ascii="Times New Roman" w:hAnsi="Times New Roman" w:cs="Times New Roman"/>
          <w:sz w:val="28"/>
          <w:szCs w:val="28"/>
        </w:rPr>
        <w:t xml:space="preserve">покидать </w:t>
      </w:r>
      <w:r w:rsidR="00094D1C">
        <w:rPr>
          <w:rFonts w:ascii="Times New Roman" w:hAnsi="Times New Roman" w:cs="Times New Roman"/>
          <w:sz w:val="28"/>
          <w:szCs w:val="28"/>
        </w:rPr>
        <w:t xml:space="preserve">аудиторию </w:t>
      </w:r>
      <w:r w:rsidR="00F067AE"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Pr="00843DE8">
        <w:rPr>
          <w:rFonts w:ascii="Times New Roman" w:hAnsi="Times New Roman" w:cs="Times New Roman"/>
          <w:sz w:val="28"/>
          <w:szCs w:val="28"/>
        </w:rPr>
        <w:t>проведения Олимпиады, не вправе пользоваться какими-</w:t>
      </w:r>
      <w:r w:rsidR="00CA583C" w:rsidRPr="00843DE8">
        <w:rPr>
          <w:rFonts w:ascii="Times New Roman" w:hAnsi="Times New Roman" w:cs="Times New Roman"/>
          <w:sz w:val="28"/>
          <w:szCs w:val="28"/>
        </w:rPr>
        <w:t xml:space="preserve">либо </w:t>
      </w:r>
      <w:r w:rsidR="003732B5">
        <w:rPr>
          <w:rFonts w:ascii="Times New Roman" w:hAnsi="Times New Roman" w:cs="Times New Roman"/>
          <w:sz w:val="28"/>
          <w:szCs w:val="28"/>
        </w:rPr>
        <w:t xml:space="preserve">справочными </w:t>
      </w:r>
      <w:r w:rsidR="00CA583C" w:rsidRPr="00843DE8">
        <w:rPr>
          <w:rFonts w:ascii="Times New Roman" w:hAnsi="Times New Roman" w:cs="Times New Roman"/>
          <w:sz w:val="28"/>
          <w:szCs w:val="28"/>
        </w:rPr>
        <w:t>средствами</w:t>
      </w:r>
      <w:r w:rsidR="001E59F4">
        <w:rPr>
          <w:rFonts w:ascii="Times New Roman" w:hAnsi="Times New Roman" w:cs="Times New Roman"/>
          <w:sz w:val="28"/>
          <w:szCs w:val="28"/>
        </w:rPr>
        <w:t>, мобильными телефонами</w:t>
      </w:r>
      <w:r w:rsidR="00CA583C" w:rsidRPr="00843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.3. До начала выполнени</w:t>
      </w:r>
      <w:r w:rsidR="008500BB" w:rsidRPr="00843DE8">
        <w:rPr>
          <w:rFonts w:ascii="Times New Roman" w:hAnsi="Times New Roman" w:cs="Times New Roman"/>
          <w:sz w:val="28"/>
          <w:szCs w:val="28"/>
        </w:rPr>
        <w:t xml:space="preserve">я заданий Олимпиады проводится </w:t>
      </w:r>
      <w:r w:rsidRPr="00843DE8">
        <w:rPr>
          <w:rFonts w:ascii="Times New Roman" w:hAnsi="Times New Roman" w:cs="Times New Roman"/>
          <w:sz w:val="28"/>
          <w:szCs w:val="28"/>
        </w:rPr>
        <w:t>собрание и инструктаж всех участников Олимпиады, в ходе которого до участников доводятся основные положения настоящих Требований (продолжительность Олимпиады, порядок заполнения бланков заданий и внесения исправлений, правила подачи апелляций о несогласии с выставленными баллами, случаи удаления с Олимпиады, а также время, место ознакомления с результатами Олимпиады и др.), разъясняются общие правила выполнения заданий и оформления работ.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.4. Непосредственно перед допуском в аудиторию участника Олимпиады член Оргкомитета должен проверить его паспорт или другое удостоверение личности.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</w:t>
      </w:r>
      <w:r w:rsidR="004C35DF" w:rsidRPr="00843DE8">
        <w:rPr>
          <w:rFonts w:ascii="Times New Roman" w:hAnsi="Times New Roman" w:cs="Times New Roman"/>
          <w:sz w:val="28"/>
          <w:szCs w:val="28"/>
        </w:rPr>
        <w:t>.8</w:t>
      </w:r>
      <w:r w:rsidRPr="00843DE8">
        <w:rPr>
          <w:rFonts w:ascii="Times New Roman" w:hAnsi="Times New Roman" w:cs="Times New Roman"/>
          <w:sz w:val="28"/>
          <w:szCs w:val="28"/>
        </w:rPr>
        <w:t>.5. Каждый участник должен сидеть в аудитории за отдельным столом. В аудиториях, в которых проходит Олимпиада, дежурят представители Оргкомитета и Жюри.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.6. Участник может взять с собой в аудиторию только письменные принадлежности, прохладительные напитки, шоколад, необходимые медикаменты.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.7. Работы Олимпиады выполняются письменно на специальных бланках, в которых размещены задания и оставлены места для внесения ответов. Листы бланков заданий дол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жны быть скреплены между собой. </w:t>
      </w:r>
      <w:r w:rsidRPr="00843DE8">
        <w:rPr>
          <w:rFonts w:ascii="Times New Roman" w:hAnsi="Times New Roman" w:cs="Times New Roman"/>
          <w:sz w:val="28"/>
          <w:szCs w:val="28"/>
        </w:rPr>
        <w:t>На обложке (титульном листе) участники записывают информацию о себе. Титульный лист отделяется от работы в процессе ее обезличения (кодирования) для последующей проверки Жюри обезличенной работы. На всех остальных листах учащиеся выполняют только записи, связанные с заданиями Олимпиады. Указание на этих листах каких-либо сведений, позволяющих идентифицировать учащегося (имени, фамилии, номер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а школы и т.д.) не допускается. </w:t>
      </w:r>
      <w:r w:rsidRPr="00843DE8">
        <w:rPr>
          <w:rFonts w:ascii="Times New Roman" w:hAnsi="Times New Roman" w:cs="Times New Roman"/>
          <w:sz w:val="28"/>
          <w:szCs w:val="28"/>
        </w:rPr>
        <w:t xml:space="preserve">Все ответы учащиеся заносят в работу ручкой </w:t>
      </w:r>
      <w:r w:rsidR="00B96977">
        <w:rPr>
          <w:rFonts w:ascii="Times New Roman" w:hAnsi="Times New Roman" w:cs="Times New Roman"/>
          <w:sz w:val="28"/>
          <w:szCs w:val="28"/>
        </w:rPr>
        <w:t xml:space="preserve">одного цвета: </w:t>
      </w:r>
      <w:r w:rsidRPr="00843DE8">
        <w:rPr>
          <w:rFonts w:ascii="Times New Roman" w:hAnsi="Times New Roman" w:cs="Times New Roman"/>
          <w:sz w:val="28"/>
          <w:szCs w:val="28"/>
        </w:rPr>
        <w:t>синего, фиолетового или чёрного цветов</w:t>
      </w:r>
      <w:r w:rsidR="00B96977">
        <w:rPr>
          <w:rFonts w:ascii="Times New Roman" w:hAnsi="Times New Roman" w:cs="Times New Roman"/>
          <w:sz w:val="28"/>
          <w:szCs w:val="28"/>
        </w:rPr>
        <w:t xml:space="preserve"> </w:t>
      </w:r>
      <w:r w:rsidRPr="00843DE8">
        <w:rPr>
          <w:rFonts w:ascii="Times New Roman" w:hAnsi="Times New Roman" w:cs="Times New Roman"/>
          <w:sz w:val="28"/>
          <w:szCs w:val="28"/>
        </w:rPr>
        <w:t xml:space="preserve">(в случае необходимости Оргкомитет предоставляет участнику ручку установленного цвета). Любые исправления, которые участник вносит в свои ответы на задания закрытого типа (предполагающие выбор верного варианта из предложенных, установление соответствия категорий, установление последовательности) должны быть удостоверены подписью члена Жюри или Оргкомитета, присутствующим в аудитории при выполнении заданий. 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.8. Учащиеся имеют право вести черновики (листы для черновиков предоставляет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 </w:t>
      </w:r>
      <w:r w:rsidRPr="00843DE8">
        <w:rPr>
          <w:rFonts w:ascii="Times New Roman" w:hAnsi="Times New Roman" w:cs="Times New Roman"/>
          <w:sz w:val="28"/>
          <w:szCs w:val="28"/>
        </w:rPr>
        <w:t>Оргкомитет). Черновики сдаются одновременно с бланками заданий, но черновики Жюри не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 </w:t>
      </w:r>
      <w:r w:rsidRPr="00843DE8">
        <w:rPr>
          <w:rFonts w:ascii="Times New Roman" w:hAnsi="Times New Roman" w:cs="Times New Roman"/>
          <w:sz w:val="28"/>
          <w:szCs w:val="28"/>
        </w:rPr>
        <w:t>проверяются, и они не могут быть использованы в качестве доказательства при возможных</w:t>
      </w:r>
      <w:r w:rsidR="00C11609" w:rsidRPr="00843DE8">
        <w:rPr>
          <w:rFonts w:ascii="Times New Roman" w:hAnsi="Times New Roman" w:cs="Times New Roman"/>
          <w:sz w:val="28"/>
          <w:szCs w:val="28"/>
        </w:rPr>
        <w:t xml:space="preserve"> </w:t>
      </w:r>
      <w:r w:rsidRPr="00843DE8">
        <w:rPr>
          <w:rFonts w:ascii="Times New Roman" w:hAnsi="Times New Roman" w:cs="Times New Roman"/>
          <w:sz w:val="28"/>
          <w:szCs w:val="28"/>
        </w:rPr>
        <w:t>апелляциях.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>.9. Во время выполнения задания участник может выходить из аудитории только в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 </w:t>
      </w:r>
      <w:r w:rsidRPr="00843DE8">
        <w:rPr>
          <w:rFonts w:ascii="Times New Roman" w:hAnsi="Times New Roman" w:cs="Times New Roman"/>
          <w:sz w:val="28"/>
          <w:szCs w:val="28"/>
        </w:rPr>
        <w:t>сопровождении дежурного.</w:t>
      </w:r>
    </w:p>
    <w:p w:rsidR="005E50FF" w:rsidRPr="00843DE8" w:rsidRDefault="005E50FF" w:rsidP="00843D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DE8">
        <w:rPr>
          <w:rFonts w:ascii="Times New Roman" w:hAnsi="Times New Roman" w:cs="Times New Roman"/>
          <w:sz w:val="28"/>
          <w:szCs w:val="28"/>
        </w:rPr>
        <w:t>3.</w:t>
      </w:r>
      <w:r w:rsidR="004C35DF" w:rsidRPr="00843DE8">
        <w:rPr>
          <w:rFonts w:ascii="Times New Roman" w:hAnsi="Times New Roman" w:cs="Times New Roman"/>
          <w:sz w:val="28"/>
          <w:szCs w:val="28"/>
        </w:rPr>
        <w:t>8</w:t>
      </w:r>
      <w:r w:rsidRPr="00843DE8">
        <w:rPr>
          <w:rFonts w:ascii="Times New Roman" w:hAnsi="Times New Roman" w:cs="Times New Roman"/>
          <w:sz w:val="28"/>
          <w:szCs w:val="28"/>
        </w:rPr>
        <w:t xml:space="preserve">.10. Участник не может выйти из </w:t>
      </w:r>
      <w:r w:rsidR="00C140C1" w:rsidRPr="00843DE8">
        <w:rPr>
          <w:rFonts w:ascii="Times New Roman" w:hAnsi="Times New Roman" w:cs="Times New Roman"/>
          <w:sz w:val="28"/>
          <w:szCs w:val="28"/>
        </w:rPr>
        <w:t xml:space="preserve">аудитории с бланком заданий или </w:t>
      </w:r>
      <w:r w:rsidRPr="00843DE8">
        <w:rPr>
          <w:rFonts w:ascii="Times New Roman" w:hAnsi="Times New Roman" w:cs="Times New Roman"/>
          <w:sz w:val="28"/>
          <w:szCs w:val="28"/>
        </w:rPr>
        <w:t>черновиком.</w:t>
      </w:r>
    </w:p>
    <w:p w:rsidR="005E50FF" w:rsidRDefault="005E50FF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0C1">
        <w:rPr>
          <w:rFonts w:ascii="Times New Roman" w:hAnsi="Times New Roman" w:cs="Times New Roman"/>
          <w:sz w:val="28"/>
          <w:szCs w:val="28"/>
        </w:rPr>
        <w:t>3.</w:t>
      </w:r>
      <w:r w:rsidR="004C35DF">
        <w:rPr>
          <w:rFonts w:ascii="Times New Roman" w:hAnsi="Times New Roman" w:cs="Times New Roman"/>
          <w:sz w:val="28"/>
          <w:szCs w:val="28"/>
        </w:rPr>
        <w:t>8</w:t>
      </w:r>
      <w:r w:rsidRPr="00C140C1">
        <w:rPr>
          <w:rFonts w:ascii="Times New Roman" w:hAnsi="Times New Roman" w:cs="Times New Roman"/>
          <w:sz w:val="28"/>
          <w:szCs w:val="28"/>
        </w:rPr>
        <w:t>.11. При выполнении заданий Олимпиады учащи</w:t>
      </w:r>
      <w:r w:rsidR="00C140C1">
        <w:rPr>
          <w:rFonts w:ascii="Times New Roman" w:hAnsi="Times New Roman" w:cs="Times New Roman"/>
          <w:sz w:val="28"/>
          <w:szCs w:val="28"/>
        </w:rPr>
        <w:t xml:space="preserve">мся необходимо выбрать один или </w:t>
      </w:r>
      <w:r w:rsidRPr="00C140C1">
        <w:rPr>
          <w:rFonts w:ascii="Times New Roman" w:hAnsi="Times New Roman" w:cs="Times New Roman"/>
          <w:sz w:val="28"/>
          <w:szCs w:val="28"/>
        </w:rPr>
        <w:t>несколько верных ответов на тестовые задания по праву, а также решить задачи по праву,</w:t>
      </w:r>
      <w:r w:rsidR="00C140C1">
        <w:rPr>
          <w:rFonts w:ascii="Times New Roman" w:hAnsi="Times New Roman" w:cs="Times New Roman"/>
          <w:sz w:val="28"/>
          <w:szCs w:val="28"/>
        </w:rPr>
        <w:t xml:space="preserve"> </w:t>
      </w:r>
      <w:r w:rsidR="00C140C1" w:rsidRPr="00C140C1">
        <w:rPr>
          <w:rFonts w:ascii="Times New Roman" w:hAnsi="Times New Roman" w:cs="Times New Roman"/>
          <w:sz w:val="28"/>
          <w:szCs w:val="28"/>
        </w:rPr>
        <w:t>выполнить задания на установление соответствия категорий, установление</w:t>
      </w:r>
      <w:r w:rsidR="00C140C1">
        <w:rPr>
          <w:rFonts w:ascii="Times New Roman" w:hAnsi="Times New Roman" w:cs="Times New Roman"/>
          <w:sz w:val="28"/>
          <w:szCs w:val="28"/>
        </w:rPr>
        <w:t xml:space="preserve"> </w:t>
      </w:r>
      <w:r w:rsidR="00C140C1" w:rsidRPr="00C140C1">
        <w:rPr>
          <w:rFonts w:ascii="Times New Roman" w:hAnsi="Times New Roman" w:cs="Times New Roman"/>
          <w:sz w:val="28"/>
          <w:szCs w:val="28"/>
        </w:rPr>
        <w:t>последовательности и другие задания.</w:t>
      </w:r>
    </w:p>
    <w:p w:rsidR="00E32258" w:rsidRDefault="00E32258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31C9" w:rsidRPr="00683395" w:rsidRDefault="00EB31C9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31C9">
        <w:rPr>
          <w:rFonts w:ascii="Times New Roman" w:hAnsi="Times New Roman" w:cs="Times New Roman"/>
          <w:b/>
          <w:bCs/>
          <w:sz w:val="28"/>
          <w:szCs w:val="28"/>
        </w:rPr>
        <w:t>4. Перечень материально-технического обеспечения для выполнения олимпиадных заданий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>4.1.</w:t>
      </w:r>
      <w:r w:rsidRPr="00EB31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Для выполнения олимпиадных заданий участникам должны быть предоставлены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Оргкомитетом:</w:t>
      </w:r>
    </w:p>
    <w:p w:rsidR="00EB31C9" w:rsidRPr="00683395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 xml:space="preserve">4.1.1. </w:t>
      </w:r>
      <w:r w:rsidRPr="00683395">
        <w:rPr>
          <w:rFonts w:ascii="Times New Roman" w:hAnsi="Times New Roman" w:cs="Times New Roman"/>
          <w:sz w:val="28"/>
          <w:szCs w:val="28"/>
        </w:rPr>
        <w:t>Отдельный стол и стул;</w:t>
      </w:r>
    </w:p>
    <w:p w:rsidR="00EB31C9" w:rsidRPr="00683395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 xml:space="preserve">4.1.2. </w:t>
      </w:r>
      <w:r w:rsidRPr="00683395">
        <w:rPr>
          <w:rFonts w:ascii="Times New Roman" w:hAnsi="Times New Roman" w:cs="Times New Roman"/>
          <w:sz w:val="28"/>
          <w:szCs w:val="28"/>
        </w:rPr>
        <w:t>Специальные бланки, в которых размещены задания и оставлены места для внесения ответов;</w:t>
      </w:r>
    </w:p>
    <w:p w:rsidR="00EB31C9" w:rsidRPr="00683395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 xml:space="preserve">4.1.3. </w:t>
      </w:r>
      <w:r w:rsidRPr="00683395">
        <w:rPr>
          <w:rFonts w:ascii="Times New Roman" w:hAnsi="Times New Roman" w:cs="Times New Roman"/>
          <w:sz w:val="28"/>
          <w:szCs w:val="28"/>
        </w:rPr>
        <w:t>Ручки синего, черного или фиолетового цветов (в случае отсутствия ручек установленного цвета у участника).</w:t>
      </w:r>
    </w:p>
    <w:p w:rsid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 xml:space="preserve">4.2. </w:t>
      </w:r>
      <w:r w:rsidRPr="00683395">
        <w:rPr>
          <w:rFonts w:ascii="Times New Roman" w:hAnsi="Times New Roman" w:cs="Times New Roman"/>
          <w:sz w:val="28"/>
          <w:szCs w:val="28"/>
        </w:rPr>
        <w:t>В силу того, что в Олимпиаде могут принимать участие обучающиеся с</w:t>
      </w:r>
      <w:r w:rsidR="00C11609">
        <w:rPr>
          <w:rFonts w:ascii="Times New Roman" w:hAnsi="Times New Roman" w:cs="Times New Roman"/>
          <w:sz w:val="28"/>
          <w:szCs w:val="28"/>
        </w:rPr>
        <w:t xml:space="preserve"> </w:t>
      </w:r>
      <w:r w:rsidRPr="00683395">
        <w:rPr>
          <w:rFonts w:ascii="Times New Roman" w:hAnsi="Times New Roman" w:cs="Times New Roman"/>
          <w:sz w:val="28"/>
          <w:szCs w:val="28"/>
        </w:rPr>
        <w:t>ограниченными</w:t>
      </w:r>
      <w:r w:rsidRPr="00EB31C9">
        <w:rPr>
          <w:rFonts w:ascii="Times New Roman" w:hAnsi="Times New Roman" w:cs="Times New Roman"/>
          <w:sz w:val="28"/>
          <w:szCs w:val="28"/>
        </w:rPr>
        <w:t xml:space="preserve"> возможностями здоровья, Оргкомитет</w:t>
      </w:r>
      <w:r>
        <w:rPr>
          <w:rFonts w:ascii="Times New Roman" w:hAnsi="Times New Roman" w:cs="Times New Roman"/>
          <w:sz w:val="28"/>
          <w:szCs w:val="28"/>
        </w:rPr>
        <w:t xml:space="preserve">у следует заранее предусмотреть </w:t>
      </w:r>
      <w:r w:rsidRPr="00EB31C9">
        <w:rPr>
          <w:rFonts w:ascii="Times New Roman" w:hAnsi="Times New Roman" w:cs="Times New Roman"/>
          <w:sz w:val="28"/>
          <w:szCs w:val="28"/>
        </w:rPr>
        <w:t xml:space="preserve">дополнительное материально-техническое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для выполнения такими </w:t>
      </w:r>
      <w:r w:rsidRPr="00EB31C9">
        <w:rPr>
          <w:rFonts w:ascii="Times New Roman" w:hAnsi="Times New Roman" w:cs="Times New Roman"/>
          <w:sz w:val="28"/>
          <w:szCs w:val="28"/>
        </w:rPr>
        <w:t>обучающимися заданий Олимпиады (отдельн</w:t>
      </w:r>
      <w:r>
        <w:rPr>
          <w:rFonts w:ascii="Times New Roman" w:hAnsi="Times New Roman" w:cs="Times New Roman"/>
          <w:sz w:val="28"/>
          <w:szCs w:val="28"/>
        </w:rPr>
        <w:t xml:space="preserve">ая аудитория (при необходимости </w:t>
      </w:r>
      <w:r w:rsidRPr="00EB31C9">
        <w:rPr>
          <w:rFonts w:ascii="Times New Roman" w:hAnsi="Times New Roman" w:cs="Times New Roman"/>
          <w:sz w:val="28"/>
          <w:szCs w:val="28"/>
        </w:rPr>
        <w:t>расположенная на первом этаже здания); специально оборудованное рабочее место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EB31C9">
        <w:rPr>
          <w:rFonts w:ascii="Times New Roman" w:hAnsi="Times New Roman" w:cs="Times New Roman"/>
          <w:sz w:val="28"/>
          <w:szCs w:val="28"/>
        </w:rPr>
        <w:t>ассистент, зачитывающий текст задания и вносящий ответы; и т.д.).</w:t>
      </w:r>
    </w:p>
    <w:p w:rsidR="00EB31C9" w:rsidRDefault="00EB31C9" w:rsidP="00EB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395" w:rsidRPr="00EB31C9" w:rsidRDefault="00EB31C9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31C9">
        <w:rPr>
          <w:rFonts w:ascii="Times New Roman" w:hAnsi="Times New Roman" w:cs="Times New Roman"/>
          <w:b/>
          <w:bCs/>
          <w:sz w:val="28"/>
          <w:szCs w:val="28"/>
        </w:rPr>
        <w:t>5. Перечень справочных материалов, средств связи и электронно-вычислительной</w:t>
      </w:r>
      <w:r w:rsidR="006833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b/>
          <w:bCs/>
          <w:sz w:val="28"/>
          <w:szCs w:val="28"/>
        </w:rPr>
        <w:t>техники, разрешенных к использованию во время выполнения заданий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5.1. Учащимся запрещается проносить в аудитор</w:t>
      </w:r>
      <w:r>
        <w:rPr>
          <w:rFonts w:ascii="Times New Roman" w:hAnsi="Times New Roman" w:cs="Times New Roman"/>
          <w:sz w:val="28"/>
          <w:szCs w:val="28"/>
        </w:rPr>
        <w:t xml:space="preserve">ию бумагу, справочные материалы </w:t>
      </w:r>
      <w:r w:rsidRPr="00EB31C9">
        <w:rPr>
          <w:rFonts w:ascii="Times New Roman" w:hAnsi="Times New Roman" w:cs="Times New Roman"/>
          <w:sz w:val="28"/>
          <w:szCs w:val="28"/>
        </w:rPr>
        <w:t>(справочники, учебники и т.п.), смартфоны, планшетные ил</w:t>
      </w:r>
      <w:r>
        <w:rPr>
          <w:rFonts w:ascii="Times New Roman" w:hAnsi="Times New Roman" w:cs="Times New Roman"/>
          <w:sz w:val="28"/>
          <w:szCs w:val="28"/>
        </w:rPr>
        <w:t xml:space="preserve">и иные компьютеры, ноутбуки, </w:t>
      </w:r>
      <w:r w:rsidRPr="00EB31C9">
        <w:rPr>
          <w:rFonts w:ascii="Times New Roman" w:hAnsi="Times New Roman" w:cs="Times New Roman"/>
          <w:sz w:val="28"/>
          <w:szCs w:val="28"/>
        </w:rPr>
        <w:t>мобильные телефоны, диктофоны, плейеры, пейдж</w:t>
      </w:r>
      <w:r>
        <w:rPr>
          <w:rFonts w:ascii="Times New Roman" w:hAnsi="Times New Roman" w:cs="Times New Roman"/>
          <w:sz w:val="28"/>
          <w:szCs w:val="28"/>
        </w:rPr>
        <w:t xml:space="preserve">еры, и любые другие технические </w:t>
      </w:r>
      <w:r w:rsidRPr="00EB31C9">
        <w:rPr>
          <w:rFonts w:ascii="Times New Roman" w:hAnsi="Times New Roman" w:cs="Times New Roman"/>
          <w:sz w:val="28"/>
          <w:szCs w:val="28"/>
        </w:rPr>
        <w:t>средства.</w:t>
      </w:r>
    </w:p>
    <w:p w:rsidR="00EB31C9" w:rsidRPr="00EB31C9" w:rsidRDefault="00C1160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EB31C9" w:rsidRPr="00EB31C9">
        <w:rPr>
          <w:rFonts w:ascii="Times New Roman" w:hAnsi="Times New Roman" w:cs="Times New Roman"/>
          <w:sz w:val="28"/>
          <w:szCs w:val="28"/>
        </w:rPr>
        <w:t>Факт обнаружения у учащегося при выполн</w:t>
      </w:r>
      <w:r w:rsidR="00EB31C9">
        <w:rPr>
          <w:rFonts w:ascii="Times New Roman" w:hAnsi="Times New Roman" w:cs="Times New Roman"/>
          <w:sz w:val="28"/>
          <w:szCs w:val="28"/>
        </w:rPr>
        <w:t xml:space="preserve">ении им заданий Олимпиады любых </w:t>
      </w:r>
      <w:r w:rsidR="00EB31C9" w:rsidRPr="00EB31C9">
        <w:rPr>
          <w:rFonts w:ascii="Times New Roman" w:hAnsi="Times New Roman" w:cs="Times New Roman"/>
          <w:sz w:val="28"/>
          <w:szCs w:val="28"/>
        </w:rPr>
        <w:t>справочных материалов и</w:t>
      </w:r>
      <w:r w:rsidR="00EB31C9">
        <w:rPr>
          <w:rFonts w:ascii="Times New Roman" w:hAnsi="Times New Roman" w:cs="Times New Roman"/>
          <w:sz w:val="28"/>
          <w:szCs w:val="28"/>
        </w:rPr>
        <w:t xml:space="preserve">ли технических средств является </w:t>
      </w:r>
      <w:r w:rsidR="00EB31C9" w:rsidRPr="00EB31C9">
        <w:rPr>
          <w:rFonts w:ascii="Times New Roman" w:hAnsi="Times New Roman" w:cs="Times New Roman"/>
          <w:sz w:val="28"/>
          <w:szCs w:val="28"/>
        </w:rPr>
        <w:t>достаточным ос</w:t>
      </w:r>
      <w:r w:rsidR="00EB31C9">
        <w:rPr>
          <w:rFonts w:ascii="Times New Roman" w:hAnsi="Times New Roman" w:cs="Times New Roman"/>
          <w:sz w:val="28"/>
          <w:szCs w:val="28"/>
        </w:rPr>
        <w:t xml:space="preserve">нованием для </w:t>
      </w:r>
      <w:r w:rsidR="00EB31C9" w:rsidRPr="00EB31C9">
        <w:rPr>
          <w:rFonts w:ascii="Times New Roman" w:hAnsi="Times New Roman" w:cs="Times New Roman"/>
          <w:sz w:val="28"/>
          <w:szCs w:val="28"/>
        </w:rPr>
        <w:t xml:space="preserve">применения Жюри в отношении учащегося меры </w:t>
      </w:r>
      <w:r w:rsidR="00EB31C9">
        <w:rPr>
          <w:rFonts w:ascii="Times New Roman" w:hAnsi="Times New Roman" w:cs="Times New Roman"/>
          <w:sz w:val="28"/>
          <w:szCs w:val="28"/>
        </w:rPr>
        <w:t xml:space="preserve">ответственности в виде снятия с </w:t>
      </w:r>
      <w:r w:rsidR="00EB31C9" w:rsidRPr="00EB31C9">
        <w:rPr>
          <w:rFonts w:ascii="Times New Roman" w:hAnsi="Times New Roman" w:cs="Times New Roman"/>
          <w:sz w:val="28"/>
          <w:szCs w:val="28"/>
        </w:rPr>
        <w:t>оценивания его работы и отстранения учащегося от выполнения заданий Олимпиады.</w:t>
      </w:r>
    </w:p>
    <w:p w:rsidR="00EB31C9" w:rsidRDefault="00C1160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EB31C9" w:rsidRPr="00EB31C9">
        <w:rPr>
          <w:rFonts w:ascii="Times New Roman" w:hAnsi="Times New Roman" w:cs="Times New Roman"/>
          <w:sz w:val="28"/>
          <w:szCs w:val="28"/>
        </w:rPr>
        <w:t>Учащиеся не вправе пользоваться перечисленными</w:t>
      </w:r>
      <w:r w:rsidR="00EB31C9">
        <w:rPr>
          <w:rFonts w:ascii="Times New Roman" w:hAnsi="Times New Roman" w:cs="Times New Roman"/>
          <w:sz w:val="28"/>
          <w:szCs w:val="28"/>
        </w:rPr>
        <w:t xml:space="preserve"> выше техническими средствами в </w:t>
      </w:r>
      <w:r w:rsidR="00EB31C9" w:rsidRPr="00EB31C9">
        <w:rPr>
          <w:rFonts w:ascii="Times New Roman" w:hAnsi="Times New Roman" w:cs="Times New Roman"/>
          <w:sz w:val="28"/>
          <w:szCs w:val="28"/>
        </w:rPr>
        <w:t>течение всего времени проведения Олимпиады</w:t>
      </w:r>
      <w:r w:rsidR="00EB31C9">
        <w:rPr>
          <w:rFonts w:ascii="Times New Roman" w:hAnsi="Times New Roman" w:cs="Times New Roman"/>
          <w:sz w:val="28"/>
          <w:szCs w:val="28"/>
        </w:rPr>
        <w:t>.</w:t>
      </w:r>
    </w:p>
    <w:p w:rsidR="00EB31C9" w:rsidRPr="00EB31C9" w:rsidRDefault="00EB31C9" w:rsidP="00EB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1C9" w:rsidRPr="00EB31C9" w:rsidRDefault="00EB31C9" w:rsidP="00EB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1C9">
        <w:rPr>
          <w:rFonts w:ascii="Times New Roman" w:hAnsi="Times New Roman" w:cs="Times New Roman"/>
          <w:b/>
          <w:sz w:val="28"/>
          <w:szCs w:val="28"/>
        </w:rPr>
        <w:t>6. Критерии и методика оценивания олимпиадных работ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6.1. Решение каждого задания Олимпиады оц</w:t>
      </w:r>
      <w:r>
        <w:rPr>
          <w:rFonts w:ascii="Times New Roman" w:hAnsi="Times New Roman" w:cs="Times New Roman"/>
          <w:sz w:val="28"/>
          <w:szCs w:val="28"/>
        </w:rPr>
        <w:t xml:space="preserve">енивается Жюри в соответствии с </w:t>
      </w:r>
      <w:r w:rsidRPr="00EB31C9">
        <w:rPr>
          <w:rFonts w:ascii="Times New Roman" w:hAnsi="Times New Roman" w:cs="Times New Roman"/>
          <w:sz w:val="28"/>
          <w:szCs w:val="28"/>
        </w:rPr>
        <w:t>критериями и методикой оценки, 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2D6">
        <w:rPr>
          <w:rFonts w:ascii="Times New Roman" w:hAnsi="Times New Roman" w:cs="Times New Roman"/>
          <w:sz w:val="28"/>
          <w:szCs w:val="28"/>
        </w:rPr>
        <w:t xml:space="preserve">РПМК. </w:t>
      </w:r>
      <w:r w:rsidRPr="00EB31C9">
        <w:rPr>
          <w:rFonts w:ascii="Times New Roman" w:hAnsi="Times New Roman" w:cs="Times New Roman"/>
          <w:sz w:val="28"/>
          <w:szCs w:val="28"/>
        </w:rPr>
        <w:t>Жюри не рассматривает записи решений,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приведенные в черновиках.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6.2. При проверке и оценивании работ участников Олимпиады членам Жюри</w:t>
      </w:r>
      <w:r w:rsidR="00C11609"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необходимо исходить из следующего: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–</w:t>
      </w:r>
      <w:r w:rsidRPr="00EB31C9">
        <w:rPr>
          <w:rFonts w:ascii="Times New Roman" w:hAnsi="Times New Roman" w:cs="Times New Roman"/>
          <w:sz w:val="28"/>
          <w:szCs w:val="28"/>
        </w:rPr>
        <w:t xml:space="preserve"> от учащихся не требуется указания в работе с</w:t>
      </w:r>
      <w:r>
        <w:rPr>
          <w:rFonts w:ascii="Times New Roman" w:hAnsi="Times New Roman" w:cs="Times New Roman"/>
          <w:sz w:val="28"/>
          <w:szCs w:val="28"/>
        </w:rPr>
        <w:t xml:space="preserve">сылок на номера, части, пункты, </w:t>
      </w:r>
      <w:r w:rsidRPr="00EB31C9">
        <w:rPr>
          <w:rFonts w:ascii="Times New Roman" w:hAnsi="Times New Roman" w:cs="Times New Roman"/>
          <w:sz w:val="28"/>
          <w:szCs w:val="28"/>
        </w:rPr>
        <w:t>статьи и иные структурные единицы нормативно-</w:t>
      </w:r>
      <w:r>
        <w:rPr>
          <w:rFonts w:ascii="Times New Roman" w:hAnsi="Times New Roman" w:cs="Times New Roman"/>
          <w:sz w:val="28"/>
          <w:szCs w:val="28"/>
        </w:rPr>
        <w:t xml:space="preserve">правового акта, на основании </w:t>
      </w:r>
      <w:r w:rsidRPr="00EB31C9">
        <w:rPr>
          <w:rFonts w:ascii="Times New Roman" w:hAnsi="Times New Roman" w:cs="Times New Roman"/>
          <w:sz w:val="28"/>
          <w:szCs w:val="28"/>
        </w:rPr>
        <w:t>которых решена задача или дан ответ на иное</w:t>
      </w:r>
      <w:r>
        <w:rPr>
          <w:rFonts w:ascii="Times New Roman" w:hAnsi="Times New Roman" w:cs="Times New Roman"/>
          <w:sz w:val="28"/>
          <w:szCs w:val="28"/>
        </w:rPr>
        <w:t xml:space="preserve"> задание. Номера и части статей </w:t>
      </w:r>
      <w:r w:rsidRPr="00EB31C9">
        <w:rPr>
          <w:rFonts w:ascii="Times New Roman" w:hAnsi="Times New Roman" w:cs="Times New Roman"/>
          <w:sz w:val="28"/>
          <w:szCs w:val="28"/>
        </w:rPr>
        <w:t>нормативных правовых актов, указанные в Критериях оценивания, приведены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только и исключительно для удобства ра</w:t>
      </w:r>
      <w:r>
        <w:rPr>
          <w:rFonts w:ascii="Times New Roman" w:hAnsi="Times New Roman" w:cs="Times New Roman"/>
          <w:sz w:val="28"/>
          <w:szCs w:val="28"/>
        </w:rPr>
        <w:t xml:space="preserve">боты членов жюри, поскольку это </w:t>
      </w:r>
      <w:r w:rsidRPr="00EB31C9">
        <w:rPr>
          <w:rFonts w:ascii="Times New Roman" w:hAnsi="Times New Roman" w:cs="Times New Roman"/>
          <w:sz w:val="28"/>
          <w:szCs w:val="28"/>
        </w:rPr>
        <w:t>позволяет им в случае возникновения каких-либо разногласий или споров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(например, на апелляции) незамедлительно найти применяемую норму права;</w:t>
      </w:r>
    </w:p>
    <w:p w:rsidR="00EB31C9" w:rsidRDefault="00EB31C9" w:rsidP="00C1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от участников Олимпиады не требуется б</w:t>
      </w:r>
      <w:r>
        <w:rPr>
          <w:rFonts w:ascii="Times New Roman" w:hAnsi="Times New Roman" w:cs="Times New Roman"/>
          <w:sz w:val="28"/>
          <w:szCs w:val="28"/>
        </w:rPr>
        <w:t xml:space="preserve">езупречное владение юридическим </w:t>
      </w:r>
      <w:r w:rsidRPr="00EB31C9">
        <w:rPr>
          <w:rFonts w:ascii="Times New Roman" w:hAnsi="Times New Roman" w:cs="Times New Roman"/>
          <w:sz w:val="28"/>
          <w:szCs w:val="28"/>
        </w:rPr>
        <w:t>языком, поэтому правильный по су</w:t>
      </w:r>
      <w:r>
        <w:rPr>
          <w:rFonts w:ascii="Times New Roman" w:hAnsi="Times New Roman" w:cs="Times New Roman"/>
          <w:sz w:val="28"/>
          <w:szCs w:val="28"/>
        </w:rPr>
        <w:t xml:space="preserve">ти, но написанный небезупречным </w:t>
      </w:r>
      <w:r w:rsidRPr="00EB31C9">
        <w:rPr>
          <w:rFonts w:ascii="Times New Roman" w:hAnsi="Times New Roman" w:cs="Times New Roman"/>
          <w:sz w:val="28"/>
          <w:szCs w:val="28"/>
        </w:rPr>
        <w:t xml:space="preserve">юридическим языком ответ на задачу </w:t>
      </w:r>
      <w:r>
        <w:rPr>
          <w:rFonts w:ascii="Times New Roman" w:hAnsi="Times New Roman" w:cs="Times New Roman"/>
          <w:sz w:val="28"/>
          <w:szCs w:val="28"/>
        </w:rPr>
        <w:t xml:space="preserve">должен оцениваться максимальным </w:t>
      </w:r>
      <w:r w:rsidRPr="00EB31C9">
        <w:rPr>
          <w:rFonts w:ascii="Times New Roman" w:hAnsi="Times New Roman" w:cs="Times New Roman"/>
          <w:sz w:val="28"/>
          <w:szCs w:val="28"/>
        </w:rPr>
        <w:t>количеством баллов.</w:t>
      </w:r>
    </w:p>
    <w:p w:rsidR="00EB31C9" w:rsidRPr="00EB31C9" w:rsidRDefault="00C1160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EB31C9" w:rsidRPr="00EB31C9">
        <w:rPr>
          <w:rFonts w:ascii="Times New Roman" w:hAnsi="Times New Roman" w:cs="Times New Roman"/>
          <w:sz w:val="28"/>
          <w:szCs w:val="28"/>
        </w:rPr>
        <w:t>Максимальное количество баллов, которое может получить участник за Олимпиаду в</w:t>
      </w:r>
      <w:r w:rsidR="00EB31C9">
        <w:rPr>
          <w:rFonts w:ascii="Times New Roman" w:hAnsi="Times New Roman" w:cs="Times New Roman"/>
          <w:sz w:val="28"/>
          <w:szCs w:val="28"/>
        </w:rPr>
        <w:t xml:space="preserve"> </w:t>
      </w:r>
      <w:r w:rsidR="00EB31C9" w:rsidRPr="00EB31C9">
        <w:rPr>
          <w:rFonts w:ascii="Times New Roman" w:hAnsi="Times New Roman" w:cs="Times New Roman"/>
          <w:sz w:val="28"/>
          <w:szCs w:val="28"/>
        </w:rPr>
        <w:t>соответствии с критериями оценивания заданий – 100 баллов.</w:t>
      </w:r>
    </w:p>
    <w:p w:rsidR="00EB31C9" w:rsidRPr="00EB31C9" w:rsidRDefault="00C1160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EB31C9" w:rsidRPr="00EB31C9">
        <w:rPr>
          <w:rFonts w:ascii="Times New Roman" w:hAnsi="Times New Roman" w:cs="Times New Roman"/>
          <w:sz w:val="28"/>
          <w:szCs w:val="28"/>
        </w:rPr>
        <w:t>. Для координации работы по проверке выполнения участниками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1C9" w:rsidRPr="00EB31C9">
        <w:rPr>
          <w:rFonts w:ascii="Times New Roman" w:hAnsi="Times New Roman" w:cs="Times New Roman"/>
          <w:sz w:val="28"/>
          <w:szCs w:val="28"/>
        </w:rPr>
        <w:t>председатель Жюри может назначить из числа членов Жюри своих заместителей – кураторов</w:t>
      </w:r>
      <w:r w:rsidR="00683395">
        <w:rPr>
          <w:rFonts w:ascii="Times New Roman" w:hAnsi="Times New Roman" w:cs="Times New Roman"/>
          <w:sz w:val="28"/>
          <w:szCs w:val="28"/>
        </w:rPr>
        <w:t xml:space="preserve"> </w:t>
      </w:r>
      <w:r w:rsidR="00EB31C9" w:rsidRPr="00EB31C9">
        <w:rPr>
          <w:rFonts w:ascii="Times New Roman" w:hAnsi="Times New Roman" w:cs="Times New Roman"/>
          <w:sz w:val="28"/>
          <w:szCs w:val="28"/>
        </w:rPr>
        <w:t>класса.</w:t>
      </w:r>
    </w:p>
    <w:p w:rsidR="00EB31C9" w:rsidRPr="00EB31C9" w:rsidRDefault="00C1160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EB31C9" w:rsidRPr="00EB31C9">
        <w:rPr>
          <w:rFonts w:ascii="Times New Roman" w:hAnsi="Times New Roman" w:cs="Times New Roman"/>
          <w:sz w:val="28"/>
          <w:szCs w:val="28"/>
        </w:rPr>
        <w:t>. Количественный состав Жюри определяется из расчета: 10</w:t>
      </w:r>
      <w:r w:rsidR="00EB31C9">
        <w:rPr>
          <w:rFonts w:ascii="Times New Roman" w:hAnsi="Times New Roman" w:cs="Times New Roman"/>
          <w:sz w:val="28"/>
          <w:szCs w:val="28"/>
        </w:rPr>
        <w:t xml:space="preserve">–12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EB31C9">
        <w:rPr>
          <w:rFonts w:ascii="Times New Roman" w:hAnsi="Times New Roman" w:cs="Times New Roman"/>
          <w:sz w:val="28"/>
          <w:szCs w:val="28"/>
        </w:rPr>
        <w:t xml:space="preserve"> учащихся на </w:t>
      </w:r>
      <w:r w:rsidR="00EB31C9" w:rsidRPr="00EB31C9">
        <w:rPr>
          <w:rFonts w:ascii="Times New Roman" w:hAnsi="Times New Roman" w:cs="Times New Roman"/>
          <w:sz w:val="28"/>
          <w:szCs w:val="28"/>
        </w:rPr>
        <w:t>одного члена Жюри. В случае расхождения их оценок вопр</w:t>
      </w:r>
      <w:r w:rsidR="00EB31C9">
        <w:rPr>
          <w:rFonts w:ascii="Times New Roman" w:hAnsi="Times New Roman" w:cs="Times New Roman"/>
          <w:sz w:val="28"/>
          <w:szCs w:val="28"/>
        </w:rPr>
        <w:t xml:space="preserve">ос об окончательном определении </w:t>
      </w:r>
      <w:r w:rsidR="00EB31C9" w:rsidRPr="00EB31C9">
        <w:rPr>
          <w:rFonts w:ascii="Times New Roman" w:hAnsi="Times New Roman" w:cs="Times New Roman"/>
          <w:sz w:val="28"/>
          <w:szCs w:val="28"/>
        </w:rPr>
        <w:t>баллов, выставляемых за решение того или иного зада</w:t>
      </w:r>
      <w:r w:rsidR="00EB31C9">
        <w:rPr>
          <w:rFonts w:ascii="Times New Roman" w:hAnsi="Times New Roman" w:cs="Times New Roman"/>
          <w:sz w:val="28"/>
          <w:szCs w:val="28"/>
        </w:rPr>
        <w:t xml:space="preserve">ния, определяется председателем </w:t>
      </w:r>
      <w:r w:rsidR="00EB31C9" w:rsidRPr="00EB31C9">
        <w:rPr>
          <w:rFonts w:ascii="Times New Roman" w:hAnsi="Times New Roman" w:cs="Times New Roman"/>
          <w:sz w:val="28"/>
          <w:szCs w:val="28"/>
        </w:rPr>
        <w:t>Жюри или куратором класса.</w:t>
      </w:r>
    </w:p>
    <w:p w:rsidR="00EB31C9" w:rsidRDefault="00C1160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="00EB31C9" w:rsidRPr="00EB31C9">
        <w:rPr>
          <w:rFonts w:ascii="Times New Roman" w:hAnsi="Times New Roman" w:cs="Times New Roman"/>
          <w:sz w:val="28"/>
          <w:szCs w:val="28"/>
        </w:rPr>
        <w:t>. Результаты проверки всех работ участников</w:t>
      </w:r>
      <w:r w:rsidR="00EB31C9">
        <w:rPr>
          <w:rFonts w:ascii="Times New Roman" w:hAnsi="Times New Roman" w:cs="Times New Roman"/>
          <w:sz w:val="28"/>
          <w:szCs w:val="28"/>
        </w:rPr>
        <w:t xml:space="preserve"> Олимпиады члены Жюри заносят в </w:t>
      </w:r>
      <w:r w:rsidR="00EB31C9" w:rsidRPr="00EB31C9">
        <w:rPr>
          <w:rFonts w:ascii="Times New Roman" w:hAnsi="Times New Roman" w:cs="Times New Roman"/>
          <w:sz w:val="28"/>
          <w:szCs w:val="28"/>
        </w:rPr>
        <w:t>итоговую таблицу ведомости оценивания работ участников Олимпиады.</w:t>
      </w:r>
    </w:p>
    <w:p w:rsidR="00EB31C9" w:rsidRDefault="00EB31C9" w:rsidP="00EB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1C9" w:rsidRPr="00EB31C9" w:rsidRDefault="00EB31C9" w:rsidP="00EB3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1C9">
        <w:rPr>
          <w:rFonts w:ascii="Times New Roman" w:hAnsi="Times New Roman" w:cs="Times New Roman"/>
          <w:b/>
          <w:sz w:val="28"/>
          <w:szCs w:val="28"/>
        </w:rPr>
        <w:t>7. Порядок анализа олимпиадных заданий и показа работ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 xml:space="preserve">7.1. Основная цель процедуры анализа заданий – </w:t>
      </w:r>
      <w:r>
        <w:rPr>
          <w:rFonts w:ascii="Times New Roman" w:hAnsi="Times New Roman" w:cs="Times New Roman"/>
          <w:sz w:val="28"/>
          <w:szCs w:val="28"/>
        </w:rPr>
        <w:t xml:space="preserve">объяснить участникам Олимпиады </w:t>
      </w:r>
      <w:r w:rsidRPr="00EB31C9">
        <w:rPr>
          <w:rFonts w:ascii="Times New Roman" w:hAnsi="Times New Roman" w:cs="Times New Roman"/>
          <w:sz w:val="28"/>
          <w:szCs w:val="28"/>
        </w:rPr>
        <w:t>основные идеи решения каждого из предложе</w:t>
      </w:r>
      <w:r>
        <w:rPr>
          <w:rFonts w:ascii="Times New Roman" w:hAnsi="Times New Roman" w:cs="Times New Roman"/>
          <w:sz w:val="28"/>
          <w:szCs w:val="28"/>
        </w:rPr>
        <w:t xml:space="preserve">нных заданий, возможные способы </w:t>
      </w:r>
      <w:r w:rsidRPr="00EB31C9">
        <w:rPr>
          <w:rFonts w:ascii="Times New Roman" w:hAnsi="Times New Roman" w:cs="Times New Roman"/>
          <w:sz w:val="28"/>
          <w:szCs w:val="28"/>
        </w:rPr>
        <w:t>выполнения заданий, а также продемонстрировать их применение на практике.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7.2. В процессе проведения анализа олимпиад</w:t>
      </w:r>
      <w:r>
        <w:rPr>
          <w:rFonts w:ascii="Times New Roman" w:hAnsi="Times New Roman" w:cs="Times New Roman"/>
          <w:sz w:val="28"/>
          <w:szCs w:val="28"/>
        </w:rPr>
        <w:t xml:space="preserve">ных заданий участники Олимпиады </w:t>
      </w:r>
      <w:r w:rsidRPr="00EB31C9">
        <w:rPr>
          <w:rFonts w:ascii="Times New Roman" w:hAnsi="Times New Roman" w:cs="Times New Roman"/>
          <w:sz w:val="28"/>
          <w:szCs w:val="28"/>
        </w:rPr>
        <w:t>должны получить всю необходимую информ</w:t>
      </w:r>
      <w:r>
        <w:rPr>
          <w:rFonts w:ascii="Times New Roman" w:hAnsi="Times New Roman" w:cs="Times New Roman"/>
          <w:sz w:val="28"/>
          <w:szCs w:val="28"/>
        </w:rPr>
        <w:t xml:space="preserve">ацию для самостоятельной оценки </w:t>
      </w:r>
      <w:r w:rsidRPr="00EB31C9">
        <w:rPr>
          <w:rFonts w:ascii="Times New Roman" w:hAnsi="Times New Roman" w:cs="Times New Roman"/>
          <w:sz w:val="28"/>
          <w:szCs w:val="28"/>
        </w:rPr>
        <w:t>правильности сданных на проверку Жюри решений, чт</w:t>
      </w:r>
      <w:r>
        <w:rPr>
          <w:rFonts w:ascii="Times New Roman" w:hAnsi="Times New Roman" w:cs="Times New Roman"/>
          <w:sz w:val="28"/>
          <w:szCs w:val="28"/>
        </w:rPr>
        <w:t xml:space="preserve">обы свести к минимуму вопросы к </w:t>
      </w:r>
      <w:r w:rsidRPr="00EB31C9">
        <w:rPr>
          <w:rFonts w:ascii="Times New Roman" w:hAnsi="Times New Roman" w:cs="Times New Roman"/>
          <w:sz w:val="28"/>
          <w:szCs w:val="28"/>
        </w:rPr>
        <w:t>Жюри по поводу объективности их оценки и, тем самым,</w:t>
      </w:r>
      <w:r>
        <w:rPr>
          <w:rFonts w:ascii="Times New Roman" w:hAnsi="Times New Roman" w:cs="Times New Roman"/>
          <w:sz w:val="28"/>
          <w:szCs w:val="28"/>
        </w:rPr>
        <w:t xml:space="preserve"> уменьшить число необоснованных </w:t>
      </w:r>
      <w:r w:rsidRPr="00EB31C9">
        <w:rPr>
          <w:rFonts w:ascii="Times New Roman" w:hAnsi="Times New Roman" w:cs="Times New Roman"/>
          <w:sz w:val="28"/>
          <w:szCs w:val="28"/>
        </w:rPr>
        <w:t>апелляций по результатам проверки решений всех участников.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7.3. Анализ олимпиадных заданий должен проводи</w:t>
      </w:r>
      <w:r>
        <w:rPr>
          <w:rFonts w:ascii="Times New Roman" w:hAnsi="Times New Roman" w:cs="Times New Roman"/>
          <w:sz w:val="28"/>
          <w:szCs w:val="28"/>
        </w:rPr>
        <w:t xml:space="preserve">ться после проверки олимпиадных </w:t>
      </w:r>
      <w:r w:rsidRPr="00EB31C9">
        <w:rPr>
          <w:rFonts w:ascii="Times New Roman" w:hAnsi="Times New Roman" w:cs="Times New Roman"/>
          <w:sz w:val="28"/>
          <w:szCs w:val="28"/>
        </w:rPr>
        <w:t xml:space="preserve">заданий в отведенное программой проведения </w:t>
      </w:r>
      <w:r w:rsidR="00CC0DD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B31C9">
        <w:rPr>
          <w:rFonts w:ascii="Times New Roman" w:hAnsi="Times New Roman" w:cs="Times New Roman"/>
          <w:sz w:val="28"/>
          <w:szCs w:val="28"/>
        </w:rPr>
        <w:t>этапа время.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7.4. При анализе олимпиадных заданий могут присутствовать все участники</w:t>
      </w:r>
      <w:r w:rsidR="00C11609"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Олимпиады</w:t>
      </w:r>
      <w:r w:rsidRPr="00F012D6">
        <w:rPr>
          <w:rFonts w:ascii="Times New Roman" w:hAnsi="Times New Roman" w:cs="Times New Roman"/>
          <w:sz w:val="28"/>
          <w:szCs w:val="28"/>
        </w:rPr>
        <w:t>, а также сопровождающие их лица.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7.5. В ходе анализа олимпиадных заданий предст</w:t>
      </w:r>
      <w:r>
        <w:rPr>
          <w:rFonts w:ascii="Times New Roman" w:hAnsi="Times New Roman" w:cs="Times New Roman"/>
          <w:sz w:val="28"/>
          <w:szCs w:val="28"/>
        </w:rPr>
        <w:t xml:space="preserve">авители Жюри подробно объясняют </w:t>
      </w:r>
      <w:r w:rsidRPr="00EB31C9">
        <w:rPr>
          <w:rFonts w:ascii="Times New Roman" w:hAnsi="Times New Roman" w:cs="Times New Roman"/>
          <w:sz w:val="28"/>
          <w:szCs w:val="28"/>
        </w:rPr>
        <w:t>критерии оценивания каждого из заданий и дают об</w:t>
      </w:r>
      <w:r>
        <w:rPr>
          <w:rFonts w:ascii="Times New Roman" w:hAnsi="Times New Roman" w:cs="Times New Roman"/>
          <w:sz w:val="28"/>
          <w:szCs w:val="28"/>
        </w:rPr>
        <w:t xml:space="preserve">щую оценку по итогам выполнения </w:t>
      </w:r>
      <w:r w:rsidRPr="00EB31C9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CC0D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31C9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7.6. В ходе анализа олимпиадных заданий представляются наиболее удачные</w:t>
      </w:r>
      <w:r w:rsidR="00C11609"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варианты выполнения заданий Олимпиады, анализирую</w:t>
      </w:r>
      <w:r>
        <w:rPr>
          <w:rFonts w:ascii="Times New Roman" w:hAnsi="Times New Roman" w:cs="Times New Roman"/>
          <w:sz w:val="28"/>
          <w:szCs w:val="28"/>
        </w:rPr>
        <w:t xml:space="preserve">тся типичные ошибки, допущенные </w:t>
      </w:r>
      <w:r w:rsidRPr="00EB31C9">
        <w:rPr>
          <w:rFonts w:ascii="Times New Roman" w:hAnsi="Times New Roman" w:cs="Times New Roman"/>
          <w:sz w:val="28"/>
          <w:szCs w:val="28"/>
        </w:rPr>
        <w:t>участниками Олимпиады.</w:t>
      </w:r>
    </w:p>
    <w:p w:rsidR="00EB31C9" w:rsidRP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7.7. Показ работ осуществляется перед рассмотр</w:t>
      </w:r>
      <w:r>
        <w:rPr>
          <w:rFonts w:ascii="Times New Roman" w:hAnsi="Times New Roman" w:cs="Times New Roman"/>
          <w:sz w:val="28"/>
          <w:szCs w:val="28"/>
        </w:rPr>
        <w:t xml:space="preserve">ением апелляций. На показ работ </w:t>
      </w:r>
      <w:r w:rsidRPr="00EB31C9">
        <w:rPr>
          <w:rFonts w:ascii="Times New Roman" w:hAnsi="Times New Roman" w:cs="Times New Roman"/>
          <w:sz w:val="28"/>
          <w:szCs w:val="28"/>
        </w:rPr>
        <w:t xml:space="preserve">допускаются только участники Олимпиады (без родителей и </w:t>
      </w:r>
      <w:r w:rsidR="009C2B75">
        <w:rPr>
          <w:rFonts w:ascii="Times New Roman" w:hAnsi="Times New Roman" w:cs="Times New Roman"/>
          <w:sz w:val="28"/>
          <w:szCs w:val="28"/>
        </w:rPr>
        <w:t>педагогов</w:t>
      </w:r>
      <w:r w:rsidRPr="00EB31C9">
        <w:rPr>
          <w:rFonts w:ascii="Times New Roman" w:hAnsi="Times New Roman" w:cs="Times New Roman"/>
          <w:sz w:val="28"/>
          <w:szCs w:val="28"/>
        </w:rPr>
        <w:t>).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показа работ участники Олимпиады вправе ознакомиться со своими работами,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проверены членами Жюри. В случае необходимости члены Жюри могут давать пояснения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участникам относительно выставленных им баллов.</w:t>
      </w:r>
    </w:p>
    <w:p w:rsidR="00EB31C9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1C9">
        <w:rPr>
          <w:rFonts w:ascii="Times New Roman" w:hAnsi="Times New Roman" w:cs="Times New Roman"/>
          <w:sz w:val="28"/>
          <w:szCs w:val="28"/>
        </w:rPr>
        <w:t>7.8. Работы участников хранятся Оргкомитетом Олимпиады в течение одного года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F012D6">
        <w:rPr>
          <w:rFonts w:cs="TimesNewRomanPSMT"/>
          <w:sz w:val="28"/>
          <w:szCs w:val="24"/>
        </w:rPr>
        <w:t>с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EB31C9">
        <w:rPr>
          <w:rFonts w:ascii="Times New Roman" w:hAnsi="Times New Roman" w:cs="Times New Roman"/>
          <w:sz w:val="28"/>
          <w:szCs w:val="28"/>
        </w:rPr>
        <w:t>момента ее окончания.</w:t>
      </w:r>
    </w:p>
    <w:p w:rsidR="00EB31C9" w:rsidRDefault="00EB31C9" w:rsidP="00EB3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1C9" w:rsidRPr="0039283B" w:rsidRDefault="00EB31C9" w:rsidP="00683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283B">
        <w:rPr>
          <w:rFonts w:ascii="Times New Roman" w:hAnsi="Times New Roman" w:cs="Times New Roman"/>
          <w:b/>
          <w:bCs/>
          <w:sz w:val="28"/>
          <w:szCs w:val="28"/>
        </w:rPr>
        <w:t>8. Порядок рассмотрения апелляций по резуль</w:t>
      </w:r>
      <w:r w:rsidR="0039283B" w:rsidRPr="0039283B">
        <w:rPr>
          <w:rFonts w:ascii="Times New Roman" w:hAnsi="Times New Roman" w:cs="Times New Roman"/>
          <w:b/>
          <w:bCs/>
          <w:sz w:val="28"/>
          <w:szCs w:val="28"/>
        </w:rPr>
        <w:t xml:space="preserve">татам проверки жюри олимпиадных </w:t>
      </w:r>
      <w:r w:rsidRPr="0039283B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</w:p>
    <w:p w:rsidR="00EB31C9" w:rsidRPr="0039283B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8.1. </w:t>
      </w:r>
      <w:r w:rsidRPr="0039283B">
        <w:rPr>
          <w:rFonts w:ascii="Times New Roman" w:hAnsi="Times New Roman" w:cs="Times New Roman"/>
          <w:sz w:val="28"/>
          <w:szCs w:val="28"/>
        </w:rPr>
        <w:t>Апелляция проводится в случаях несогласия участника Олимпиады с</w:t>
      </w:r>
      <w:r w:rsidR="00C11609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>результатами оценивания его олимпиадной работы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. Каждый участник вправе подать </w:t>
      </w:r>
      <w:r w:rsidRPr="0039283B">
        <w:rPr>
          <w:rFonts w:ascii="Times New Roman" w:hAnsi="Times New Roman" w:cs="Times New Roman"/>
          <w:sz w:val="28"/>
          <w:szCs w:val="28"/>
        </w:rPr>
        <w:t>заявление на апелляцию.</w:t>
      </w:r>
    </w:p>
    <w:p w:rsidR="00EB31C9" w:rsidRPr="0039283B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8.2. </w:t>
      </w:r>
      <w:r w:rsidRPr="0039283B">
        <w:rPr>
          <w:rFonts w:ascii="Times New Roman" w:hAnsi="Times New Roman" w:cs="Times New Roman"/>
          <w:sz w:val="28"/>
          <w:szCs w:val="28"/>
        </w:rPr>
        <w:t>Апелляции участников Олимпиады рассматриваются Жюри.</w:t>
      </w:r>
    </w:p>
    <w:p w:rsidR="00EB31C9" w:rsidRPr="0039283B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8.3. </w:t>
      </w:r>
      <w:r w:rsidRPr="0039283B">
        <w:rPr>
          <w:rFonts w:ascii="Times New Roman" w:hAnsi="Times New Roman" w:cs="Times New Roman"/>
          <w:sz w:val="28"/>
          <w:szCs w:val="28"/>
        </w:rPr>
        <w:t>Рассмотрение апелляции проводится в спокойной и доброжелательной</w:t>
      </w:r>
      <w:r w:rsidR="00C11609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>обстановке. Участнику Олимпиады, подавшему апелляц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ию, предоставляется возможность </w:t>
      </w:r>
      <w:r w:rsidRPr="0039283B">
        <w:rPr>
          <w:rFonts w:ascii="Times New Roman" w:hAnsi="Times New Roman" w:cs="Times New Roman"/>
          <w:sz w:val="28"/>
          <w:szCs w:val="28"/>
        </w:rPr>
        <w:t>убедиться в том, что его работа проверена и оценен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а в соответствии с критериями и </w:t>
      </w:r>
      <w:r w:rsidRPr="0039283B">
        <w:rPr>
          <w:rFonts w:ascii="Times New Roman" w:hAnsi="Times New Roman" w:cs="Times New Roman"/>
          <w:sz w:val="28"/>
          <w:szCs w:val="28"/>
        </w:rPr>
        <w:t xml:space="preserve">методикой, </w:t>
      </w:r>
      <w:r w:rsidRPr="00E32258">
        <w:rPr>
          <w:rFonts w:ascii="Times New Roman" w:hAnsi="Times New Roman" w:cs="Times New Roman"/>
          <w:sz w:val="28"/>
          <w:szCs w:val="28"/>
        </w:rPr>
        <w:t xml:space="preserve">разработанными </w:t>
      </w:r>
      <w:r w:rsidR="00C11609" w:rsidRPr="00E32258">
        <w:rPr>
          <w:rFonts w:ascii="Times New Roman" w:hAnsi="Times New Roman" w:cs="Times New Roman"/>
          <w:sz w:val="28"/>
          <w:szCs w:val="28"/>
        </w:rPr>
        <w:t>Региональной предметно</w:t>
      </w:r>
      <w:r w:rsidR="008237E1" w:rsidRPr="00E32258">
        <w:rPr>
          <w:rFonts w:ascii="Times New Roman" w:hAnsi="Times New Roman" w:cs="Times New Roman"/>
          <w:sz w:val="28"/>
          <w:szCs w:val="28"/>
        </w:rPr>
        <w:t>-</w:t>
      </w:r>
      <w:r w:rsidRPr="00E32258">
        <w:rPr>
          <w:rFonts w:ascii="Times New Roman" w:hAnsi="Times New Roman" w:cs="Times New Roman"/>
          <w:sz w:val="28"/>
          <w:szCs w:val="28"/>
        </w:rPr>
        <w:t>методической комиссией.</w:t>
      </w:r>
    </w:p>
    <w:p w:rsidR="00EB31C9" w:rsidRPr="0039283B" w:rsidRDefault="00EB31C9" w:rsidP="00C1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8.4. </w:t>
      </w:r>
      <w:r w:rsidRPr="0039283B">
        <w:rPr>
          <w:rFonts w:ascii="Times New Roman" w:hAnsi="Times New Roman" w:cs="Times New Roman"/>
          <w:sz w:val="28"/>
          <w:szCs w:val="28"/>
        </w:rPr>
        <w:t>Апелляция участника Олимпиады должна быть р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ассмотрена не позднее чем через </w:t>
      </w:r>
      <w:r w:rsidRPr="00E32258">
        <w:rPr>
          <w:rFonts w:ascii="Times New Roman" w:hAnsi="Times New Roman" w:cs="Times New Roman"/>
          <w:sz w:val="28"/>
          <w:szCs w:val="28"/>
        </w:rPr>
        <w:t>3 (три)</w:t>
      </w:r>
      <w:r w:rsidRPr="0039283B">
        <w:rPr>
          <w:rFonts w:ascii="Times New Roman" w:hAnsi="Times New Roman" w:cs="Times New Roman"/>
          <w:sz w:val="28"/>
          <w:szCs w:val="28"/>
        </w:rPr>
        <w:t xml:space="preserve"> астрономических часа с момента подачи соответствующего заявления.</w:t>
      </w:r>
    </w:p>
    <w:p w:rsidR="00EB31C9" w:rsidRPr="0039283B" w:rsidRDefault="00EB31C9" w:rsidP="00823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8.5. </w:t>
      </w:r>
      <w:r w:rsidRPr="0039283B">
        <w:rPr>
          <w:rFonts w:ascii="Times New Roman" w:hAnsi="Times New Roman" w:cs="Times New Roman"/>
          <w:sz w:val="28"/>
          <w:szCs w:val="28"/>
        </w:rPr>
        <w:t>Для проведения апелляции участник Олимпиа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ды подает письменное заявление. </w:t>
      </w:r>
      <w:r w:rsidRPr="0039283B">
        <w:rPr>
          <w:rFonts w:ascii="Times New Roman" w:hAnsi="Times New Roman" w:cs="Times New Roman"/>
          <w:sz w:val="28"/>
          <w:szCs w:val="28"/>
        </w:rPr>
        <w:t>Заявление на апелляцию принимается в течение 1 (одно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го) астрономического часа после </w:t>
      </w:r>
      <w:r w:rsidRPr="0039283B">
        <w:rPr>
          <w:rFonts w:ascii="Times New Roman" w:hAnsi="Times New Roman" w:cs="Times New Roman"/>
          <w:sz w:val="28"/>
          <w:szCs w:val="28"/>
        </w:rPr>
        <w:t>окончания показа работ на имя председателя Жюри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 в установленной форме. Жалоба, </w:t>
      </w:r>
      <w:r w:rsidRPr="0039283B">
        <w:rPr>
          <w:rFonts w:ascii="Times New Roman" w:hAnsi="Times New Roman" w:cs="Times New Roman"/>
          <w:sz w:val="28"/>
          <w:szCs w:val="28"/>
        </w:rPr>
        <w:t xml:space="preserve">принесенная участником по истечении указанного срока, 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является неприемлемой. В случае </w:t>
      </w:r>
      <w:r w:rsidRPr="0039283B">
        <w:rPr>
          <w:rFonts w:ascii="Times New Roman" w:hAnsi="Times New Roman" w:cs="Times New Roman"/>
          <w:sz w:val="28"/>
          <w:szCs w:val="28"/>
        </w:rPr>
        <w:t>если во время инструктажа, проводимого до начала Олимпиады в соответствии с пунктом</w:t>
      </w:r>
      <w:r w:rsidR="008237E1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>настоящих Требований, до сведения участнико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в не была доведена информация о </w:t>
      </w:r>
      <w:r w:rsidRPr="0039283B">
        <w:rPr>
          <w:rFonts w:ascii="Times New Roman" w:hAnsi="Times New Roman" w:cs="Times New Roman"/>
          <w:sz w:val="28"/>
          <w:szCs w:val="28"/>
        </w:rPr>
        <w:t xml:space="preserve">порядке, способе и сроке подачи апелляций, апелляции 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должны быть приняты в течение 1 </w:t>
      </w:r>
      <w:r w:rsidRPr="0039283B">
        <w:rPr>
          <w:rFonts w:ascii="Times New Roman" w:hAnsi="Times New Roman" w:cs="Times New Roman"/>
          <w:sz w:val="28"/>
          <w:szCs w:val="28"/>
        </w:rPr>
        <w:t>(одного) рабочего дня после показа работ.</w:t>
      </w:r>
    </w:p>
    <w:p w:rsidR="00EB31C9" w:rsidRPr="0039283B" w:rsidRDefault="00EB31C9" w:rsidP="00823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8.6. </w:t>
      </w:r>
      <w:r w:rsidRPr="0039283B">
        <w:rPr>
          <w:rFonts w:ascii="Times New Roman" w:hAnsi="Times New Roman" w:cs="Times New Roman"/>
          <w:sz w:val="28"/>
          <w:szCs w:val="28"/>
        </w:rPr>
        <w:t>При рассмотрении апелляции присутствуют только участник Олимпиады,</w:t>
      </w:r>
      <w:r w:rsidR="008237E1" w:rsidRPr="0039283B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>подавший заявление, имеющий при себе документ, удостоверяющий личн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ость, и члены </w:t>
      </w:r>
      <w:r w:rsidRPr="0039283B">
        <w:rPr>
          <w:rFonts w:ascii="Times New Roman" w:hAnsi="Times New Roman" w:cs="Times New Roman"/>
          <w:sz w:val="28"/>
          <w:szCs w:val="28"/>
        </w:rPr>
        <w:t>Жюри.</w:t>
      </w:r>
    </w:p>
    <w:p w:rsidR="00EB31C9" w:rsidRPr="0039283B" w:rsidRDefault="00EB31C9" w:rsidP="00823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8.7. </w:t>
      </w:r>
      <w:r w:rsidRPr="0039283B">
        <w:rPr>
          <w:rFonts w:ascii="Times New Roman" w:hAnsi="Times New Roman" w:cs="Times New Roman"/>
          <w:sz w:val="28"/>
          <w:szCs w:val="28"/>
        </w:rPr>
        <w:t>По результатам рассмотрения апелляции выносится одно из следующих решений:</w:t>
      </w:r>
    </w:p>
    <w:p w:rsidR="00EB31C9" w:rsidRPr="0039283B" w:rsidRDefault="0039283B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eastAsia="SymbolMT" w:hAnsi="Times New Roman" w:cs="Times New Roman"/>
          <w:sz w:val="28"/>
          <w:szCs w:val="28"/>
        </w:rPr>
        <w:t>–</w:t>
      </w:r>
      <w:r w:rsidR="00EB31C9" w:rsidRPr="0039283B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B31C9" w:rsidRPr="0039283B">
        <w:rPr>
          <w:rFonts w:ascii="Times New Roman" w:hAnsi="Times New Roman" w:cs="Times New Roman"/>
          <w:sz w:val="28"/>
          <w:szCs w:val="28"/>
        </w:rPr>
        <w:t>об отклонении апелляции и сохранении выставленных баллов;</w:t>
      </w:r>
    </w:p>
    <w:p w:rsidR="00EB31C9" w:rsidRPr="0039283B" w:rsidRDefault="0039283B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eastAsia="SymbolMT" w:hAnsi="Times New Roman" w:cs="Times New Roman"/>
          <w:sz w:val="28"/>
          <w:szCs w:val="28"/>
        </w:rPr>
        <w:t>–</w:t>
      </w:r>
      <w:r w:rsidR="00EB31C9" w:rsidRPr="0039283B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EB31C9" w:rsidRPr="0039283B">
        <w:rPr>
          <w:rFonts w:ascii="Times New Roman" w:hAnsi="Times New Roman" w:cs="Times New Roman"/>
          <w:sz w:val="28"/>
          <w:szCs w:val="28"/>
        </w:rPr>
        <w:t>об удовлетворении апелляции и корректировке баллов.</w:t>
      </w:r>
    </w:p>
    <w:p w:rsidR="00EB31C9" w:rsidRPr="0039283B" w:rsidRDefault="00EB31C9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sz w:val="28"/>
          <w:szCs w:val="28"/>
        </w:rPr>
        <w:t>Снижение выставленных баллов в ходе апелляции не допускается.</w:t>
      </w:r>
    </w:p>
    <w:p w:rsidR="00EB31C9" w:rsidRPr="0039283B" w:rsidRDefault="00EB31C9" w:rsidP="00823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8.8. </w:t>
      </w:r>
      <w:r w:rsidRPr="0039283B">
        <w:rPr>
          <w:rFonts w:ascii="Times New Roman" w:hAnsi="Times New Roman" w:cs="Times New Roman"/>
          <w:sz w:val="28"/>
          <w:szCs w:val="28"/>
        </w:rPr>
        <w:t>Критерии и методика оценивания заданий Ол</w:t>
      </w:r>
      <w:r w:rsidR="0039283B">
        <w:rPr>
          <w:rFonts w:ascii="Times New Roman" w:hAnsi="Times New Roman" w:cs="Times New Roman"/>
          <w:sz w:val="28"/>
          <w:szCs w:val="28"/>
        </w:rPr>
        <w:t xml:space="preserve">импиады не могут быть предметом </w:t>
      </w:r>
      <w:r w:rsidRPr="0039283B">
        <w:rPr>
          <w:rFonts w:ascii="Times New Roman" w:hAnsi="Times New Roman" w:cs="Times New Roman"/>
          <w:sz w:val="28"/>
          <w:szCs w:val="28"/>
        </w:rPr>
        <w:t>апелляции и пересмотру не подлежат. Если апелляц</w:t>
      </w:r>
      <w:r w:rsidR="0039283B">
        <w:rPr>
          <w:rFonts w:ascii="Times New Roman" w:hAnsi="Times New Roman" w:cs="Times New Roman"/>
          <w:sz w:val="28"/>
          <w:szCs w:val="28"/>
        </w:rPr>
        <w:t xml:space="preserve">ия участника Олимпиады сводится </w:t>
      </w:r>
      <w:r w:rsidRPr="0039283B">
        <w:rPr>
          <w:rFonts w:ascii="Times New Roman" w:hAnsi="Times New Roman" w:cs="Times New Roman"/>
          <w:sz w:val="28"/>
          <w:szCs w:val="28"/>
        </w:rPr>
        <w:t>исключительно к несогласию с правильностью критериев и методикой оценивания за</w:t>
      </w:r>
      <w:r w:rsidR="0039283B">
        <w:rPr>
          <w:rFonts w:ascii="Times New Roman" w:hAnsi="Times New Roman" w:cs="Times New Roman"/>
          <w:sz w:val="28"/>
          <w:szCs w:val="28"/>
        </w:rPr>
        <w:t xml:space="preserve">даний </w:t>
      </w:r>
      <w:r w:rsidRPr="0039283B">
        <w:rPr>
          <w:rFonts w:ascii="Times New Roman" w:hAnsi="Times New Roman" w:cs="Times New Roman"/>
          <w:sz w:val="28"/>
          <w:szCs w:val="28"/>
        </w:rPr>
        <w:t>Олимпиады, такая жалоба является неприемлемой.</w:t>
      </w:r>
    </w:p>
    <w:p w:rsidR="00EB31C9" w:rsidRPr="0039283B" w:rsidRDefault="00EB31C9" w:rsidP="008237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8.9. </w:t>
      </w:r>
      <w:r w:rsidRPr="0039283B">
        <w:rPr>
          <w:rFonts w:ascii="Times New Roman" w:hAnsi="Times New Roman" w:cs="Times New Roman"/>
          <w:sz w:val="28"/>
          <w:szCs w:val="28"/>
        </w:rPr>
        <w:t>Решения по апелляции принимаются простым</w:t>
      </w:r>
      <w:r w:rsidR="0039283B">
        <w:rPr>
          <w:rFonts w:ascii="Times New Roman" w:hAnsi="Times New Roman" w:cs="Times New Roman"/>
          <w:sz w:val="28"/>
          <w:szCs w:val="28"/>
        </w:rPr>
        <w:t xml:space="preserve"> большинством голосов. В случае </w:t>
      </w:r>
      <w:r w:rsidRPr="0039283B">
        <w:rPr>
          <w:rFonts w:ascii="Times New Roman" w:hAnsi="Times New Roman" w:cs="Times New Roman"/>
          <w:sz w:val="28"/>
          <w:szCs w:val="28"/>
        </w:rPr>
        <w:t>равенства голосов председатель Жюри имеет право решающего голоса.</w:t>
      </w:r>
    </w:p>
    <w:p w:rsidR="0039283B" w:rsidRPr="0039283B" w:rsidRDefault="00EB31C9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395">
        <w:rPr>
          <w:rFonts w:ascii="Times New Roman" w:hAnsi="Times New Roman" w:cs="Times New Roman"/>
          <w:bCs/>
          <w:sz w:val="28"/>
          <w:szCs w:val="28"/>
        </w:rPr>
        <w:t>8.10.</w:t>
      </w:r>
      <w:r w:rsidRPr="003928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>Решения по апелляции являются окончательными. Однако участник, не</w:t>
      </w:r>
      <w:r w:rsidR="008237E1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 xml:space="preserve">согласный с </w:t>
      </w:r>
      <w:r w:rsidRPr="00CA23C5">
        <w:rPr>
          <w:rFonts w:ascii="Times New Roman" w:hAnsi="Times New Roman" w:cs="Times New Roman"/>
          <w:sz w:val="28"/>
          <w:szCs w:val="28"/>
        </w:rPr>
        <w:t>решением Жюри по апелляции, вправе нап</w:t>
      </w:r>
      <w:r w:rsidR="0039283B" w:rsidRPr="00CA23C5">
        <w:rPr>
          <w:rFonts w:ascii="Times New Roman" w:hAnsi="Times New Roman" w:cs="Times New Roman"/>
          <w:sz w:val="28"/>
          <w:szCs w:val="28"/>
        </w:rPr>
        <w:t xml:space="preserve">равить соответствующую жалобу с </w:t>
      </w:r>
      <w:r w:rsidRPr="00CA23C5">
        <w:rPr>
          <w:rFonts w:ascii="Times New Roman" w:hAnsi="Times New Roman" w:cs="Times New Roman"/>
          <w:sz w:val="28"/>
          <w:szCs w:val="28"/>
        </w:rPr>
        <w:t>просьб</w:t>
      </w:r>
      <w:r w:rsidR="0039283B" w:rsidRPr="00CA23C5">
        <w:rPr>
          <w:rFonts w:ascii="Times New Roman" w:hAnsi="Times New Roman" w:cs="Times New Roman"/>
          <w:sz w:val="28"/>
          <w:szCs w:val="28"/>
        </w:rPr>
        <w:t xml:space="preserve">ой о перепроверке его работы </w:t>
      </w:r>
      <w:r w:rsidR="003347C8" w:rsidRPr="00CA23C5">
        <w:rPr>
          <w:rFonts w:ascii="Times New Roman" w:hAnsi="Times New Roman" w:cs="Times New Roman"/>
          <w:sz w:val="28"/>
          <w:szCs w:val="28"/>
        </w:rPr>
        <w:t>в РПМК</w:t>
      </w:r>
      <w:r w:rsidR="0039283B" w:rsidRPr="00CA23C5">
        <w:rPr>
          <w:rFonts w:ascii="Times New Roman" w:hAnsi="Times New Roman" w:cs="Times New Roman"/>
          <w:sz w:val="28"/>
          <w:szCs w:val="28"/>
        </w:rPr>
        <w:t>.</w:t>
      </w:r>
      <w:r w:rsidR="00D12AE8" w:rsidRPr="00CA23C5">
        <w:rPr>
          <w:rFonts w:ascii="Times New Roman" w:hAnsi="Times New Roman" w:cs="Times New Roman"/>
          <w:sz w:val="28"/>
          <w:szCs w:val="28"/>
        </w:rPr>
        <w:t xml:space="preserve"> </w:t>
      </w:r>
      <w:r w:rsidR="0039283B" w:rsidRPr="00CA23C5">
        <w:rPr>
          <w:rFonts w:ascii="Times New Roman" w:hAnsi="Times New Roman" w:cs="Times New Roman"/>
          <w:sz w:val="28"/>
          <w:szCs w:val="28"/>
        </w:rPr>
        <w:t xml:space="preserve">Жалоба на решение Жюри по вопросу оценивания работы участника не </w:t>
      </w:r>
      <w:r w:rsidR="00683395" w:rsidRPr="00CA23C5">
        <w:rPr>
          <w:rFonts w:ascii="Times New Roman" w:hAnsi="Times New Roman" w:cs="Times New Roman"/>
          <w:sz w:val="28"/>
          <w:szCs w:val="28"/>
        </w:rPr>
        <w:t>может быть подана им</w:t>
      </w:r>
      <w:r w:rsidR="003347C8" w:rsidRPr="00CA23C5">
        <w:rPr>
          <w:rFonts w:ascii="Times New Roman" w:hAnsi="Times New Roman" w:cs="Times New Roman"/>
          <w:sz w:val="28"/>
          <w:szCs w:val="28"/>
        </w:rPr>
        <w:t xml:space="preserve"> в</w:t>
      </w:r>
      <w:r w:rsidR="00683395" w:rsidRPr="00CA23C5">
        <w:rPr>
          <w:rFonts w:ascii="Times New Roman" w:hAnsi="Times New Roman" w:cs="Times New Roman"/>
          <w:sz w:val="28"/>
          <w:szCs w:val="28"/>
        </w:rPr>
        <w:t xml:space="preserve"> </w:t>
      </w:r>
      <w:r w:rsidR="003347C8" w:rsidRPr="00CA23C5">
        <w:rPr>
          <w:rFonts w:ascii="Times New Roman" w:hAnsi="Times New Roman" w:cs="Times New Roman"/>
          <w:sz w:val="28"/>
          <w:szCs w:val="28"/>
        </w:rPr>
        <w:t xml:space="preserve">РПМК </w:t>
      </w:r>
      <w:r w:rsidR="0039283B" w:rsidRPr="00CA23C5">
        <w:rPr>
          <w:rFonts w:ascii="Times New Roman" w:hAnsi="Times New Roman" w:cs="Times New Roman"/>
          <w:sz w:val="28"/>
          <w:szCs w:val="28"/>
        </w:rPr>
        <w:t>в случае</w:t>
      </w:r>
      <w:r w:rsidR="0039283B" w:rsidRPr="0039283B">
        <w:rPr>
          <w:rFonts w:ascii="Times New Roman" w:hAnsi="Times New Roman" w:cs="Times New Roman"/>
          <w:sz w:val="28"/>
          <w:szCs w:val="28"/>
        </w:rPr>
        <w:t>, есл</w:t>
      </w:r>
      <w:r w:rsidR="0039283B">
        <w:rPr>
          <w:rFonts w:ascii="Times New Roman" w:hAnsi="Times New Roman" w:cs="Times New Roman"/>
          <w:sz w:val="28"/>
          <w:szCs w:val="28"/>
        </w:rPr>
        <w:t xml:space="preserve">и участник Олимпиады не подал в 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установленном настоящими Требованиями порядке </w:t>
      </w:r>
      <w:r w:rsidR="0039283B">
        <w:rPr>
          <w:rFonts w:ascii="Times New Roman" w:hAnsi="Times New Roman" w:cs="Times New Roman"/>
          <w:sz w:val="28"/>
          <w:szCs w:val="28"/>
        </w:rPr>
        <w:t xml:space="preserve">апелляционную жалобу на решение </w:t>
      </w:r>
      <w:r w:rsidR="0039283B" w:rsidRPr="0039283B">
        <w:rPr>
          <w:rFonts w:ascii="Times New Roman" w:hAnsi="Times New Roman" w:cs="Times New Roman"/>
          <w:sz w:val="28"/>
          <w:szCs w:val="28"/>
        </w:rPr>
        <w:t>Жюри о результате оценивания его работы, за исключени</w:t>
      </w:r>
      <w:r w:rsidR="0039283B">
        <w:rPr>
          <w:rFonts w:ascii="Times New Roman" w:hAnsi="Times New Roman" w:cs="Times New Roman"/>
          <w:sz w:val="28"/>
          <w:szCs w:val="28"/>
        </w:rPr>
        <w:t xml:space="preserve">ем случаев, когда были нарушены </w:t>
      </w:r>
      <w:r w:rsidR="0039283B" w:rsidRPr="0039283B">
        <w:rPr>
          <w:rFonts w:ascii="Times New Roman" w:hAnsi="Times New Roman" w:cs="Times New Roman"/>
          <w:sz w:val="28"/>
          <w:szCs w:val="28"/>
        </w:rPr>
        <w:t>его права при рассмотрении апелляции.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sz w:val="28"/>
          <w:szCs w:val="28"/>
        </w:rPr>
        <w:t>8.11. Проведение апелляции оформляется протоколами, которые</w:t>
      </w:r>
      <w:r>
        <w:rPr>
          <w:rFonts w:ascii="Times New Roman" w:hAnsi="Times New Roman" w:cs="Times New Roman"/>
          <w:sz w:val="28"/>
          <w:szCs w:val="28"/>
        </w:rPr>
        <w:t xml:space="preserve"> подписываются </w:t>
      </w:r>
      <w:r w:rsidRPr="0039283B">
        <w:rPr>
          <w:rFonts w:ascii="Times New Roman" w:hAnsi="Times New Roman" w:cs="Times New Roman"/>
          <w:sz w:val="28"/>
          <w:szCs w:val="28"/>
        </w:rPr>
        <w:t>членами Жюри Олимпиады.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sz w:val="28"/>
          <w:szCs w:val="28"/>
        </w:rPr>
        <w:t>8.12. Протоколы проведения апелляции передаются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председателю Жюри для внесения с</w:t>
      </w:r>
      <w:r w:rsidRPr="0039283B">
        <w:rPr>
          <w:rFonts w:ascii="Times New Roman" w:hAnsi="Times New Roman" w:cs="Times New Roman"/>
          <w:sz w:val="28"/>
          <w:szCs w:val="28"/>
        </w:rPr>
        <w:t>оответствующих изменений в протокол и отчетную документацию.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sz w:val="28"/>
          <w:szCs w:val="28"/>
        </w:rPr>
        <w:t>8.13. Официальным объявлением итогов Олимпи</w:t>
      </w:r>
      <w:r>
        <w:rPr>
          <w:rFonts w:ascii="Times New Roman" w:hAnsi="Times New Roman" w:cs="Times New Roman"/>
          <w:sz w:val="28"/>
          <w:szCs w:val="28"/>
        </w:rPr>
        <w:t xml:space="preserve">ады считается опубликованная на </w:t>
      </w:r>
      <w:r w:rsidRPr="0039283B">
        <w:rPr>
          <w:rFonts w:ascii="Times New Roman" w:hAnsi="Times New Roman" w:cs="Times New Roman"/>
          <w:sz w:val="28"/>
          <w:szCs w:val="28"/>
        </w:rPr>
        <w:t>официальном сайте в сети «Интернет» Организатора э</w:t>
      </w:r>
      <w:r>
        <w:rPr>
          <w:rFonts w:ascii="Times New Roman" w:hAnsi="Times New Roman" w:cs="Times New Roman"/>
          <w:sz w:val="28"/>
          <w:szCs w:val="28"/>
        </w:rPr>
        <w:t xml:space="preserve">тапа Олимпиады итоговая таблица </w:t>
      </w:r>
      <w:r w:rsidRPr="0039283B">
        <w:rPr>
          <w:rFonts w:ascii="Times New Roman" w:hAnsi="Times New Roman" w:cs="Times New Roman"/>
          <w:sz w:val="28"/>
          <w:szCs w:val="28"/>
        </w:rPr>
        <w:t>результатов выполнения олимпиадных заданий, заве</w:t>
      </w:r>
      <w:r>
        <w:rPr>
          <w:rFonts w:ascii="Times New Roman" w:hAnsi="Times New Roman" w:cs="Times New Roman"/>
          <w:sz w:val="28"/>
          <w:szCs w:val="28"/>
        </w:rPr>
        <w:t xml:space="preserve">ренная подписями председателя и </w:t>
      </w:r>
      <w:r w:rsidRPr="0039283B">
        <w:rPr>
          <w:rFonts w:ascii="Times New Roman" w:hAnsi="Times New Roman" w:cs="Times New Roman"/>
          <w:sz w:val="28"/>
          <w:szCs w:val="28"/>
        </w:rPr>
        <w:t>членов Жюри.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sz w:val="28"/>
          <w:szCs w:val="28"/>
        </w:rPr>
        <w:t>8.14. Документами по проведению апелляции являются:</w:t>
      </w:r>
    </w:p>
    <w:p w:rsidR="0039283B" w:rsidRPr="0039283B" w:rsidRDefault="0039283B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>письменные заявления об апелляциях участников Олимпиады;</w:t>
      </w:r>
    </w:p>
    <w:p w:rsidR="0039283B" w:rsidRPr="0039283B" w:rsidRDefault="0039283B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–</w:t>
      </w:r>
      <w:r w:rsidRPr="0039283B">
        <w:rPr>
          <w:rFonts w:ascii="Times New Roman" w:hAnsi="Times New Roman" w:cs="Times New Roman"/>
          <w:sz w:val="28"/>
          <w:szCs w:val="28"/>
        </w:rPr>
        <w:t xml:space="preserve"> журнал (листы) регистрации апелляций;</w:t>
      </w:r>
    </w:p>
    <w:p w:rsidR="0039283B" w:rsidRPr="0039283B" w:rsidRDefault="0039283B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–</w:t>
      </w:r>
      <w:r w:rsidRPr="0039283B">
        <w:rPr>
          <w:rFonts w:ascii="Times New Roman" w:hAnsi="Times New Roman" w:cs="Times New Roman"/>
          <w:sz w:val="28"/>
          <w:szCs w:val="28"/>
        </w:rPr>
        <w:t xml:space="preserve"> протоколы проведения апелляции, которые вместе с аудио- </w:t>
      </w:r>
      <w:r>
        <w:rPr>
          <w:rFonts w:ascii="Times New Roman" w:hAnsi="Times New Roman" w:cs="Times New Roman"/>
          <w:sz w:val="28"/>
          <w:szCs w:val="28"/>
        </w:rPr>
        <w:t xml:space="preserve">или видеозаписью </w:t>
      </w:r>
      <w:r w:rsidRPr="0039283B">
        <w:rPr>
          <w:rFonts w:ascii="Times New Roman" w:hAnsi="Times New Roman" w:cs="Times New Roman"/>
          <w:sz w:val="28"/>
          <w:szCs w:val="28"/>
        </w:rPr>
        <w:t>работы апелляционной комиссии хранятся в оргкомитете в течение 3 (трех) лет.</w:t>
      </w:r>
    </w:p>
    <w:p w:rsid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sz w:val="28"/>
          <w:szCs w:val="28"/>
        </w:rPr>
        <w:t>8.15. Окончательные итоги Олимпиады утверж</w:t>
      </w:r>
      <w:r>
        <w:rPr>
          <w:rFonts w:ascii="Times New Roman" w:hAnsi="Times New Roman" w:cs="Times New Roman"/>
          <w:sz w:val="28"/>
          <w:szCs w:val="28"/>
        </w:rPr>
        <w:t xml:space="preserve">даются Жюри с учетом проведения </w:t>
      </w:r>
      <w:r w:rsidRPr="0039283B">
        <w:rPr>
          <w:rFonts w:ascii="Times New Roman" w:hAnsi="Times New Roman" w:cs="Times New Roman"/>
          <w:sz w:val="28"/>
          <w:szCs w:val="28"/>
        </w:rPr>
        <w:t>апелляции.</w:t>
      </w:r>
    </w:p>
    <w:p w:rsidR="0039283B" w:rsidRDefault="0039283B" w:rsidP="00392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83B" w:rsidRPr="0039283B" w:rsidRDefault="0039283B" w:rsidP="00392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283B">
        <w:rPr>
          <w:rFonts w:ascii="Times New Roman" w:hAnsi="Times New Roman" w:cs="Times New Roman"/>
          <w:b/>
          <w:bCs/>
          <w:sz w:val="28"/>
          <w:szCs w:val="28"/>
        </w:rPr>
        <w:t>9. Порядок подведения итогов Олимпиады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9.1. </w:t>
      </w:r>
      <w:r w:rsidRPr="0039283B">
        <w:rPr>
          <w:rFonts w:ascii="Times New Roman" w:hAnsi="Times New Roman" w:cs="Times New Roman"/>
          <w:sz w:val="28"/>
          <w:szCs w:val="28"/>
        </w:rPr>
        <w:t>Победители и призеры муниципального этапа Олимпиады определяются по результатам решения участниками заданий Олимпиады.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9.2. </w:t>
      </w:r>
      <w:r w:rsidRPr="0039283B">
        <w:rPr>
          <w:rFonts w:ascii="Times New Roman" w:hAnsi="Times New Roman" w:cs="Times New Roman"/>
          <w:sz w:val="28"/>
          <w:szCs w:val="28"/>
        </w:rPr>
        <w:t>Окончательные результаты участников фиксируются в итоговой таблице,</w:t>
      </w:r>
      <w:r w:rsidR="00D12AE8" w:rsidRPr="0039283B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 xml:space="preserve">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установленными квотами Жюри определяет победителей и призеров </w:t>
      </w:r>
      <w:r w:rsidR="00CC0D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283B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9.3. </w:t>
      </w:r>
      <w:r w:rsidRPr="0039283B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заседании Жюри после</w:t>
      </w:r>
      <w:r w:rsidR="00D12AE8">
        <w:rPr>
          <w:rFonts w:ascii="Times New Roman" w:hAnsi="Times New Roman" w:cs="Times New Roman"/>
          <w:sz w:val="28"/>
          <w:szCs w:val="28"/>
        </w:rPr>
        <w:t xml:space="preserve"> </w:t>
      </w:r>
      <w:r w:rsidRPr="0039283B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Документом, фиксирующим итоговые результаты </w:t>
      </w:r>
      <w:r w:rsidR="00CC0D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283B">
        <w:rPr>
          <w:rFonts w:ascii="Times New Roman" w:hAnsi="Times New Roman" w:cs="Times New Roman"/>
          <w:sz w:val="28"/>
          <w:szCs w:val="28"/>
        </w:rPr>
        <w:t xml:space="preserve"> этапа Олимпиады, является протокол Жюри </w:t>
      </w:r>
      <w:r w:rsidR="00CC0D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283B">
        <w:rPr>
          <w:rFonts w:ascii="Times New Roman" w:hAnsi="Times New Roman" w:cs="Times New Roman"/>
          <w:sz w:val="28"/>
          <w:szCs w:val="28"/>
        </w:rPr>
        <w:t xml:space="preserve"> этапа, подписанный его председателем, а также всеми членами Жюри.</w:t>
      </w:r>
    </w:p>
    <w:p w:rsidR="0039283B" w:rsidRPr="0039283B" w:rsidRDefault="0039283B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83B">
        <w:rPr>
          <w:rFonts w:ascii="Times New Roman" w:hAnsi="Times New Roman" w:cs="Times New Roman"/>
          <w:bCs/>
          <w:sz w:val="28"/>
          <w:szCs w:val="28"/>
        </w:rPr>
        <w:t xml:space="preserve">9.4. </w:t>
      </w:r>
      <w:r w:rsidRPr="0039283B">
        <w:rPr>
          <w:rFonts w:ascii="Times New Roman" w:hAnsi="Times New Roman" w:cs="Times New Roman"/>
          <w:sz w:val="28"/>
          <w:szCs w:val="28"/>
        </w:rPr>
        <w:t xml:space="preserve">Подведение общих итогов </w:t>
      </w:r>
      <w:r w:rsidR="00CC0D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283B">
        <w:rPr>
          <w:rFonts w:ascii="Times New Roman" w:hAnsi="Times New Roman" w:cs="Times New Roman"/>
          <w:sz w:val="28"/>
          <w:szCs w:val="28"/>
        </w:rPr>
        <w:t xml:space="preserve"> этапа Олимпиады, объявление победителей и призеров </w:t>
      </w:r>
      <w:r w:rsidR="00CC0DD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9283B">
        <w:rPr>
          <w:rFonts w:ascii="Times New Roman" w:hAnsi="Times New Roman" w:cs="Times New Roman"/>
          <w:sz w:val="28"/>
          <w:szCs w:val="28"/>
        </w:rPr>
        <w:t xml:space="preserve"> этапа Олимпиады проводится по завершении апелляции.</w:t>
      </w:r>
    </w:p>
    <w:p w:rsidR="00AA11B9" w:rsidRDefault="00D12AE8" w:rsidP="00D12A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</w:t>
      </w:r>
      <w:r w:rsidR="0039283B" w:rsidRPr="0039283B">
        <w:rPr>
          <w:rFonts w:ascii="Times New Roman" w:hAnsi="Times New Roman" w:cs="Times New Roman"/>
          <w:sz w:val="28"/>
          <w:szCs w:val="28"/>
        </w:rPr>
        <w:t xml:space="preserve">. Список всех участников Олимпиады, с указанием набранных ими баллов и типом полученного диплома (победителя или призера) заверяется председателем Оргкомитета Олимпиады и публикуется в сети Интернет на официальных сайтах </w:t>
      </w:r>
      <w:r w:rsidR="005430C4" w:rsidRPr="00E32258">
        <w:rPr>
          <w:rFonts w:ascii="Times New Roman" w:hAnsi="Times New Roman" w:cs="Times New Roman"/>
          <w:sz w:val="28"/>
          <w:szCs w:val="28"/>
        </w:rPr>
        <w:t>организатора муниципального этапа олимпиады (или на других сайтах, которые определяются организатором).</w:t>
      </w:r>
    </w:p>
    <w:p w:rsidR="00AA11B9" w:rsidRDefault="00AA11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283B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A11B9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A11B9" w:rsidRDefault="00AA11B9" w:rsidP="00AA1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11B9">
        <w:rPr>
          <w:rFonts w:ascii="Times New Roman" w:hAnsi="Times New Roman" w:cs="Times New Roman"/>
          <w:b/>
          <w:bCs/>
          <w:sz w:val="24"/>
          <w:szCs w:val="24"/>
        </w:rPr>
        <w:t>Примерная форма заявления участника олимпиады на апелляцию</w:t>
      </w:r>
    </w:p>
    <w:p w:rsidR="00AA11B9" w:rsidRDefault="00AA11B9" w:rsidP="00AA1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AA11B9">
        <w:rPr>
          <w:rFonts w:ascii="Times New Roman" w:hAnsi="Times New Roman" w:cs="Times New Roman"/>
          <w:sz w:val="24"/>
          <w:szCs w:val="24"/>
        </w:rPr>
        <w:t xml:space="preserve"> этапа</w:t>
      </w: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>Всероссийской олимпиады школьников</w:t>
      </w: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>по праву ученика ____класса</w:t>
      </w: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>____________________ (полное название</w:t>
      </w: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>образовательного учреждения)</w:t>
      </w:r>
    </w:p>
    <w:p w:rsid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>________________ (фамилия, имя, отчество)</w:t>
      </w:r>
    </w:p>
    <w:p w:rsidR="00AA11B9" w:rsidRDefault="00AA11B9" w:rsidP="00AA11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1B9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A11B9" w:rsidRDefault="00AA11B9" w:rsidP="00AA11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1B9" w:rsidRPr="00AA11B9" w:rsidRDefault="00AA11B9" w:rsidP="00AA11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 xml:space="preserve">Прошу Вас пересмотреть мою работу, а именно </w:t>
      </w:r>
      <w:r w:rsidRPr="00AA11B9">
        <w:rPr>
          <w:rFonts w:ascii="Times New Roman" w:hAnsi="Times New Roman" w:cs="Times New Roman"/>
          <w:i/>
          <w:sz w:val="24"/>
          <w:szCs w:val="24"/>
        </w:rPr>
        <w:t>[указывается олимпиадное задание</w:t>
      </w:r>
      <w:r w:rsidRPr="00AA11B9">
        <w:rPr>
          <w:rFonts w:ascii="Times New Roman" w:hAnsi="Times New Roman" w:cs="Times New Roman"/>
          <w:sz w:val="24"/>
          <w:szCs w:val="24"/>
        </w:rPr>
        <w:t>],</w:t>
      </w:r>
    </w:p>
    <w:p w:rsidR="005219A7" w:rsidRDefault="00AA11B9" w:rsidP="00AA1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11B9">
        <w:rPr>
          <w:rFonts w:ascii="Times New Roman" w:hAnsi="Times New Roman" w:cs="Times New Roman"/>
          <w:sz w:val="24"/>
          <w:szCs w:val="24"/>
        </w:rPr>
        <w:t xml:space="preserve">так как я не согласен с выставленными мне баллами. </w:t>
      </w:r>
      <w:r w:rsidRPr="005219A7">
        <w:rPr>
          <w:rFonts w:ascii="Times New Roman" w:hAnsi="Times New Roman" w:cs="Times New Roman"/>
          <w:i/>
          <w:sz w:val="24"/>
          <w:szCs w:val="24"/>
        </w:rPr>
        <w:t>[</w:t>
      </w:r>
      <w:r>
        <w:rPr>
          <w:rFonts w:ascii="Times New Roman" w:hAnsi="Times New Roman" w:cs="Times New Roman"/>
          <w:i/>
          <w:sz w:val="24"/>
          <w:szCs w:val="24"/>
        </w:rPr>
        <w:t xml:space="preserve">Участник Олимпиады далее </w:t>
      </w:r>
      <w:r w:rsidRPr="00AA11B9">
        <w:rPr>
          <w:rFonts w:ascii="Times New Roman" w:hAnsi="Times New Roman" w:cs="Times New Roman"/>
          <w:i/>
          <w:sz w:val="24"/>
          <w:szCs w:val="24"/>
        </w:rPr>
        <w:t>обосновывает свое заявление</w:t>
      </w:r>
      <w:r w:rsidR="005219A7" w:rsidRPr="00AA11B9">
        <w:rPr>
          <w:rFonts w:ascii="Times New Roman" w:hAnsi="Times New Roman" w:cs="Times New Roman"/>
          <w:i/>
          <w:sz w:val="24"/>
          <w:szCs w:val="24"/>
        </w:rPr>
        <w:t>]</w:t>
      </w:r>
      <w:r w:rsidRPr="00AA11B9">
        <w:rPr>
          <w:rFonts w:ascii="Times New Roman" w:hAnsi="Times New Roman" w:cs="Times New Roman"/>
          <w:i/>
          <w:sz w:val="24"/>
          <w:szCs w:val="24"/>
        </w:rPr>
        <w:t>.</w:t>
      </w:r>
    </w:p>
    <w:p w:rsidR="005219A7" w:rsidRDefault="005219A7" w:rsidP="00AA1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19A7" w:rsidRDefault="005219A7" w:rsidP="00AA1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19A7" w:rsidRDefault="005219A7" w:rsidP="00AA1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19A7" w:rsidRDefault="005219A7" w:rsidP="00AA1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19A7" w:rsidRDefault="005219A7" w:rsidP="00AA1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219A7" w:rsidRPr="005219A7" w:rsidRDefault="005219A7" w:rsidP="00521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Дата</w:t>
      </w:r>
    </w:p>
    <w:p w:rsidR="005219A7" w:rsidRDefault="005219A7" w:rsidP="005219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Подпись</w:t>
      </w:r>
    </w:p>
    <w:p w:rsidR="005219A7" w:rsidRDefault="005219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A11B9" w:rsidRPr="005219A7" w:rsidRDefault="005219A7" w:rsidP="00E322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219A7"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E32258" w:rsidRDefault="005219A7" w:rsidP="00E322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219A7">
        <w:rPr>
          <w:rFonts w:ascii="Times New Roman" w:hAnsi="Times New Roman" w:cs="Times New Roman"/>
          <w:b/>
          <w:bCs/>
          <w:sz w:val="24"/>
          <w:szCs w:val="24"/>
        </w:rPr>
        <w:t xml:space="preserve">Примерная форма протокола рассмотрения </w:t>
      </w:r>
    </w:p>
    <w:p w:rsidR="005219A7" w:rsidRDefault="005219A7" w:rsidP="00E322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219A7">
        <w:rPr>
          <w:rFonts w:ascii="Times New Roman" w:hAnsi="Times New Roman" w:cs="Times New Roman"/>
          <w:b/>
          <w:bCs/>
          <w:sz w:val="24"/>
          <w:szCs w:val="24"/>
        </w:rPr>
        <w:t>апелляции участника Олимпиады</w:t>
      </w:r>
    </w:p>
    <w:p w:rsidR="00E32258" w:rsidRPr="005219A7" w:rsidRDefault="00E32258" w:rsidP="00E322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219A7" w:rsidRPr="005219A7" w:rsidRDefault="005219A7" w:rsidP="00521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19A7">
        <w:rPr>
          <w:rFonts w:ascii="Times New Roman" w:hAnsi="Times New Roman" w:cs="Times New Roman"/>
          <w:b/>
          <w:bCs/>
          <w:sz w:val="24"/>
          <w:szCs w:val="24"/>
        </w:rPr>
        <w:t>ПРОТОКОЛ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</w:t>
      </w:r>
    </w:p>
    <w:p w:rsidR="005219A7" w:rsidRDefault="005219A7" w:rsidP="00521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19A7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рассмотрения апелляции участника </w:t>
      </w:r>
      <w:r w:rsidR="00E32258">
        <w:rPr>
          <w:rFonts w:ascii="Times New Roman" w:hAnsi="Times New Roman" w:cs="Times New Roman"/>
          <w:b/>
          <w:bCs/>
          <w:sz w:val="24"/>
          <w:szCs w:val="24"/>
        </w:rPr>
        <w:t>__________________</w:t>
      </w:r>
      <w:r w:rsidRPr="005219A7">
        <w:rPr>
          <w:rFonts w:ascii="Times New Roman" w:hAnsi="Times New Roman" w:cs="Times New Roman"/>
          <w:b/>
          <w:bCs/>
          <w:sz w:val="24"/>
          <w:szCs w:val="24"/>
        </w:rPr>
        <w:t xml:space="preserve"> этапа Олимпиады по праву</w:t>
      </w:r>
    </w:p>
    <w:p w:rsidR="005219A7" w:rsidRDefault="005219A7" w:rsidP="00521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ученика ______ класса______ (полное название образовательного учреждения)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(субъект Федерации, город)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Дата и время _______________________________________________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Члены Жюри: (указываются Ф.И.О. полностью).</w:t>
      </w: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Краткая запись доводов учащегося (по сути апелляции)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Краткая запись разъяснений членов Жюри (по сути апелляции)</w:t>
      </w: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оценка, выставленная участнику Олимпиады, оставлена без изменения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19A7">
        <w:rPr>
          <w:rFonts w:ascii="Times New Roman" w:hAnsi="Times New Roman" w:cs="Times New Roman"/>
          <w:b/>
          <w:bCs/>
          <w:sz w:val="24"/>
          <w:szCs w:val="24"/>
        </w:rPr>
        <w:t>ИЛИ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оценка, выставленная участнику Олимпиады, изменена на ____________________ баллов.</w:t>
      </w: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>С результатом апелляции согласен (не согласен) _______ (подпись заявителя).</w:t>
      </w: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19A7" w:rsidRDefault="005219A7" w:rsidP="005219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219A7">
        <w:rPr>
          <w:rFonts w:ascii="Times New Roman" w:hAnsi="Times New Roman" w:cs="Times New Roman"/>
          <w:bCs/>
          <w:sz w:val="24"/>
          <w:szCs w:val="24"/>
        </w:rPr>
        <w:t>Члены Жюри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 xml:space="preserve">Ф.И.О.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219A7">
        <w:rPr>
          <w:rFonts w:ascii="Times New Roman" w:hAnsi="Times New Roman" w:cs="Times New Roman"/>
          <w:sz w:val="24"/>
          <w:szCs w:val="24"/>
        </w:rPr>
        <w:t xml:space="preserve">           Подпись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 xml:space="preserve">Ф.И.О.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219A7">
        <w:rPr>
          <w:rFonts w:ascii="Times New Roman" w:hAnsi="Times New Roman" w:cs="Times New Roman"/>
          <w:sz w:val="24"/>
          <w:szCs w:val="24"/>
        </w:rPr>
        <w:t xml:space="preserve"> Подпись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 xml:space="preserve">Ф.И.О.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219A7">
        <w:rPr>
          <w:rFonts w:ascii="Times New Roman" w:hAnsi="Times New Roman" w:cs="Times New Roman"/>
          <w:sz w:val="24"/>
          <w:szCs w:val="24"/>
        </w:rPr>
        <w:t xml:space="preserve">   Подпись</w:t>
      </w:r>
    </w:p>
    <w:p w:rsidR="005219A7" w:rsidRPr="005219A7" w:rsidRDefault="005219A7" w:rsidP="005219A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19A7">
        <w:rPr>
          <w:rFonts w:ascii="Times New Roman" w:hAnsi="Times New Roman" w:cs="Times New Roman"/>
          <w:sz w:val="24"/>
          <w:szCs w:val="24"/>
        </w:rPr>
        <w:t xml:space="preserve">Ф.И.О.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219A7">
        <w:rPr>
          <w:rFonts w:ascii="Times New Roman" w:hAnsi="Times New Roman" w:cs="Times New Roman"/>
          <w:sz w:val="24"/>
          <w:szCs w:val="24"/>
        </w:rPr>
        <w:t xml:space="preserve">     Подпись</w:t>
      </w:r>
    </w:p>
    <w:sectPr w:rsidR="005219A7" w:rsidRPr="005219A7" w:rsidSect="00683395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130" w:rsidRDefault="00C53130" w:rsidP="00683395">
      <w:pPr>
        <w:spacing w:after="0" w:line="240" w:lineRule="auto"/>
      </w:pPr>
      <w:r>
        <w:separator/>
      </w:r>
    </w:p>
  </w:endnote>
  <w:endnote w:type="continuationSeparator" w:id="0">
    <w:p w:rsidR="00C53130" w:rsidRDefault="00C53130" w:rsidP="00683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370664"/>
      <w:docPartObj>
        <w:docPartGallery w:val="Page Numbers (Bottom of Page)"/>
        <w:docPartUnique/>
      </w:docPartObj>
    </w:sdtPr>
    <w:sdtEndPr/>
    <w:sdtContent>
      <w:p w:rsidR="00683395" w:rsidRDefault="006833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97E">
          <w:rPr>
            <w:noProof/>
          </w:rPr>
          <w:t>2</w:t>
        </w:r>
        <w:r>
          <w:fldChar w:fldCharType="end"/>
        </w:r>
      </w:p>
    </w:sdtContent>
  </w:sdt>
  <w:p w:rsidR="00683395" w:rsidRDefault="006833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130" w:rsidRDefault="00C53130" w:rsidP="00683395">
      <w:pPr>
        <w:spacing w:after="0" w:line="240" w:lineRule="auto"/>
      </w:pPr>
      <w:r>
        <w:separator/>
      </w:r>
    </w:p>
  </w:footnote>
  <w:footnote w:type="continuationSeparator" w:id="0">
    <w:p w:rsidR="00C53130" w:rsidRDefault="00C53130" w:rsidP="00683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841E5"/>
    <w:multiLevelType w:val="hybridMultilevel"/>
    <w:tmpl w:val="5C8CFE80"/>
    <w:lvl w:ilvl="0" w:tplc="9808184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5194A"/>
    <w:multiLevelType w:val="hybridMultilevel"/>
    <w:tmpl w:val="A226F29C"/>
    <w:lvl w:ilvl="0" w:tplc="9D74D916">
      <w:start w:val="1"/>
      <w:numFmt w:val="bullet"/>
      <w:lvlText w:val="–"/>
      <w:lvlJc w:val="left"/>
      <w:pPr>
        <w:ind w:left="720" w:hanging="360"/>
      </w:pPr>
      <w:rPr>
        <w:rFonts w:ascii="SymbolMT" w:eastAsia="SymbolMT" w:hAnsi="TimesNewRomanPSMT" w:cs="SymbolM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F6E"/>
    <w:rsid w:val="000854A6"/>
    <w:rsid w:val="00094D1C"/>
    <w:rsid w:val="000A682B"/>
    <w:rsid w:val="000D5A15"/>
    <w:rsid w:val="000D6D13"/>
    <w:rsid w:val="001D22AA"/>
    <w:rsid w:val="001E59F4"/>
    <w:rsid w:val="00231A28"/>
    <w:rsid w:val="00243275"/>
    <w:rsid w:val="00243484"/>
    <w:rsid w:val="002A5EB9"/>
    <w:rsid w:val="002C6A38"/>
    <w:rsid w:val="003347C8"/>
    <w:rsid w:val="003732B5"/>
    <w:rsid w:val="0039283B"/>
    <w:rsid w:val="003C2600"/>
    <w:rsid w:val="003C551A"/>
    <w:rsid w:val="003E5B04"/>
    <w:rsid w:val="00475E64"/>
    <w:rsid w:val="004B2858"/>
    <w:rsid w:val="004B293E"/>
    <w:rsid w:val="004C35DF"/>
    <w:rsid w:val="005219A7"/>
    <w:rsid w:val="005430C4"/>
    <w:rsid w:val="005907C1"/>
    <w:rsid w:val="005D428D"/>
    <w:rsid w:val="005D6BAB"/>
    <w:rsid w:val="005E50FF"/>
    <w:rsid w:val="0060288A"/>
    <w:rsid w:val="00635E37"/>
    <w:rsid w:val="00663C2F"/>
    <w:rsid w:val="00683395"/>
    <w:rsid w:val="00723369"/>
    <w:rsid w:val="007760E5"/>
    <w:rsid w:val="007A0678"/>
    <w:rsid w:val="007A08AB"/>
    <w:rsid w:val="008076CA"/>
    <w:rsid w:val="00807C23"/>
    <w:rsid w:val="0081151F"/>
    <w:rsid w:val="008237E1"/>
    <w:rsid w:val="00843DE8"/>
    <w:rsid w:val="008500BB"/>
    <w:rsid w:val="00864A20"/>
    <w:rsid w:val="008905BC"/>
    <w:rsid w:val="008B6DF1"/>
    <w:rsid w:val="008C4C71"/>
    <w:rsid w:val="00911EE0"/>
    <w:rsid w:val="009B1F6E"/>
    <w:rsid w:val="009C2B75"/>
    <w:rsid w:val="00A25F4F"/>
    <w:rsid w:val="00A311CE"/>
    <w:rsid w:val="00A8595D"/>
    <w:rsid w:val="00A921AC"/>
    <w:rsid w:val="00AA11B9"/>
    <w:rsid w:val="00AF7F6D"/>
    <w:rsid w:val="00B2297E"/>
    <w:rsid w:val="00B96977"/>
    <w:rsid w:val="00C11609"/>
    <w:rsid w:val="00C140C1"/>
    <w:rsid w:val="00C17A3F"/>
    <w:rsid w:val="00C24082"/>
    <w:rsid w:val="00C34483"/>
    <w:rsid w:val="00C53130"/>
    <w:rsid w:val="00C57832"/>
    <w:rsid w:val="00C87E89"/>
    <w:rsid w:val="00C9636C"/>
    <w:rsid w:val="00CA23C5"/>
    <w:rsid w:val="00CA583C"/>
    <w:rsid w:val="00CB382A"/>
    <w:rsid w:val="00CC0DD0"/>
    <w:rsid w:val="00CE0DB1"/>
    <w:rsid w:val="00D12AE8"/>
    <w:rsid w:val="00D375DC"/>
    <w:rsid w:val="00DF471F"/>
    <w:rsid w:val="00E031E9"/>
    <w:rsid w:val="00E32258"/>
    <w:rsid w:val="00EB2D9F"/>
    <w:rsid w:val="00EB31C9"/>
    <w:rsid w:val="00ED0732"/>
    <w:rsid w:val="00EE5B98"/>
    <w:rsid w:val="00EF314E"/>
    <w:rsid w:val="00F012D6"/>
    <w:rsid w:val="00F03B62"/>
    <w:rsid w:val="00F067AE"/>
    <w:rsid w:val="00F10E9C"/>
    <w:rsid w:val="00F32299"/>
    <w:rsid w:val="00F70666"/>
    <w:rsid w:val="00F876E3"/>
    <w:rsid w:val="00F9514D"/>
    <w:rsid w:val="00FD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CBADE-C840-43DB-89BC-F1327EA4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B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3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3395"/>
  </w:style>
  <w:style w:type="paragraph" w:styleId="a6">
    <w:name w:val="footer"/>
    <w:basedOn w:val="a"/>
    <w:link w:val="a7"/>
    <w:uiPriority w:val="99"/>
    <w:unhideWhenUsed/>
    <w:rsid w:val="00683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3395"/>
  </w:style>
  <w:style w:type="table" w:styleId="a8">
    <w:name w:val="Table Grid"/>
    <w:basedOn w:val="a1"/>
    <w:uiPriority w:val="39"/>
    <w:rsid w:val="004C35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6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semiHidden/>
    <w:rsid w:val="00F012D6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012D6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D5850-4A4B-480D-9ADA-C1381D3B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3567</Words>
  <Characters>20336</Characters>
  <Application>Microsoft Office Word</Application>
  <DocSecurity>4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308-4</dc:creator>
  <cp:lastModifiedBy>Olymp</cp:lastModifiedBy>
  <cp:revision>2</cp:revision>
  <cp:lastPrinted>2019-10-15T17:21:00Z</cp:lastPrinted>
  <dcterms:created xsi:type="dcterms:W3CDTF">2020-11-10T09:23:00Z</dcterms:created>
  <dcterms:modified xsi:type="dcterms:W3CDTF">2020-11-10T09:23:00Z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1920023847</vt:i4>
  </property>
</Properties>
</file>